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5E" w:rsidRDefault="0000495E" w:rsidP="002234CE">
      <w:pPr>
        <w:ind w:left="10368"/>
        <w:rPr>
          <w:b/>
          <w:color w:val="000000"/>
          <w:lang w:val="lt-LT"/>
        </w:rPr>
      </w:pPr>
      <w:r>
        <w:rPr>
          <w:b/>
          <w:color w:val="000000"/>
          <w:lang w:val="lt-LT"/>
        </w:rPr>
        <w:t xml:space="preserve">PATVIRTINTA </w:t>
      </w:r>
    </w:p>
    <w:p w:rsidR="0000495E" w:rsidRPr="00C24FBD" w:rsidRDefault="00D55FCD" w:rsidP="002234CE">
      <w:pPr>
        <w:ind w:left="10368"/>
        <w:rPr>
          <w:color w:val="000000"/>
          <w:lang w:val="lt-LT"/>
        </w:rPr>
      </w:pPr>
      <w:r>
        <w:rPr>
          <w:color w:val="000000"/>
          <w:lang w:val="lt-LT"/>
        </w:rPr>
        <w:t xml:space="preserve">Širvintų r. </w:t>
      </w:r>
      <w:r w:rsidR="0000495E" w:rsidRPr="00C24FBD">
        <w:rPr>
          <w:color w:val="000000"/>
          <w:lang w:val="lt-LT"/>
        </w:rPr>
        <w:t xml:space="preserve">Gelvonų </w:t>
      </w:r>
      <w:r w:rsidR="00846765">
        <w:rPr>
          <w:color w:val="000000"/>
          <w:lang w:val="lt-LT"/>
        </w:rPr>
        <w:t>gimnazijos</w:t>
      </w:r>
      <w:r w:rsidR="0000495E" w:rsidRPr="00C24FBD">
        <w:rPr>
          <w:color w:val="000000"/>
          <w:lang w:val="lt-LT"/>
        </w:rPr>
        <w:t xml:space="preserve"> </w:t>
      </w:r>
    </w:p>
    <w:p w:rsidR="0000495E" w:rsidRPr="0067124B" w:rsidRDefault="0000495E" w:rsidP="002234CE">
      <w:pPr>
        <w:ind w:left="10368" w:right="-598"/>
        <w:rPr>
          <w:color w:val="000000"/>
          <w:lang w:val="lt-LT"/>
        </w:rPr>
      </w:pPr>
      <w:r w:rsidRPr="0067124B">
        <w:rPr>
          <w:color w:val="000000"/>
          <w:lang w:val="lt-LT"/>
        </w:rPr>
        <w:t>201</w:t>
      </w:r>
      <w:r w:rsidR="005F177B">
        <w:rPr>
          <w:color w:val="000000"/>
          <w:lang w:val="lt-LT"/>
        </w:rPr>
        <w:t>8</w:t>
      </w:r>
      <w:r w:rsidRPr="0067124B">
        <w:rPr>
          <w:color w:val="000000"/>
          <w:lang w:val="lt-LT"/>
        </w:rPr>
        <w:t xml:space="preserve"> m.  sausio  </w:t>
      </w:r>
      <w:r w:rsidR="00D55FCD">
        <w:rPr>
          <w:color w:val="000000"/>
          <w:lang w:val="lt-LT"/>
        </w:rPr>
        <w:t xml:space="preserve">2 </w:t>
      </w:r>
      <w:r w:rsidRPr="0067124B">
        <w:rPr>
          <w:color w:val="000000"/>
          <w:lang w:val="lt-LT"/>
        </w:rPr>
        <w:t xml:space="preserve">d.  direktoriaus </w:t>
      </w:r>
    </w:p>
    <w:p w:rsidR="0000495E" w:rsidRDefault="0000495E" w:rsidP="00282497">
      <w:pPr>
        <w:ind w:left="10368" w:right="-598"/>
        <w:rPr>
          <w:color w:val="000000"/>
          <w:lang w:val="lt-LT"/>
        </w:rPr>
      </w:pPr>
      <w:smartTag w:uri="schemas-tilde-lt/tildestengine" w:element="templates">
        <w:smartTagPr>
          <w:attr w:name="baseform" w:val="įsakym|as"/>
          <w:attr w:name="id" w:val="-1"/>
          <w:attr w:name="text" w:val="įsakymu"/>
        </w:smartTagPr>
        <w:r w:rsidRPr="0067124B">
          <w:rPr>
            <w:color w:val="000000"/>
            <w:lang w:val="lt-LT"/>
          </w:rPr>
          <w:t>įsakymu</w:t>
        </w:r>
      </w:smartTag>
      <w:r w:rsidR="00D55FCD">
        <w:rPr>
          <w:color w:val="000000"/>
          <w:lang w:val="lt-LT"/>
        </w:rPr>
        <w:t xml:space="preserve"> Nr. V- 3</w:t>
      </w:r>
    </w:p>
    <w:p w:rsidR="0000495E" w:rsidRDefault="0000495E" w:rsidP="00282497">
      <w:pPr>
        <w:ind w:left="10368" w:right="-598"/>
        <w:rPr>
          <w:color w:val="000000"/>
          <w:lang w:val="lt-LT"/>
        </w:rPr>
      </w:pPr>
    </w:p>
    <w:p w:rsidR="0000495E" w:rsidRPr="00CC28A3" w:rsidRDefault="0000495E" w:rsidP="00664884">
      <w:pPr>
        <w:jc w:val="center"/>
        <w:rPr>
          <w:b/>
          <w:lang w:val="lt-LT"/>
        </w:rPr>
      </w:pPr>
      <w:r w:rsidRPr="00CC28A3">
        <w:rPr>
          <w:b/>
          <w:lang w:val="lt-LT"/>
        </w:rPr>
        <w:t xml:space="preserve">ŠIRVINTŲ R. </w:t>
      </w:r>
      <w:r w:rsidR="005F177B">
        <w:rPr>
          <w:b/>
          <w:lang w:val="lt-LT"/>
        </w:rPr>
        <w:t>GELVONŲ GIMNAZIJOS 2018</w:t>
      </w:r>
      <w:r w:rsidRPr="00CC28A3">
        <w:rPr>
          <w:b/>
          <w:lang w:val="lt-LT"/>
        </w:rPr>
        <w:t xml:space="preserve"> METŲ VEIKLOS PLANAS</w:t>
      </w:r>
    </w:p>
    <w:p w:rsidR="0000495E" w:rsidRPr="00CC28A3" w:rsidRDefault="0000495E" w:rsidP="00664884">
      <w:pPr>
        <w:jc w:val="center"/>
        <w:rPr>
          <w:lang w:val="lt-LT"/>
        </w:rPr>
      </w:pPr>
    </w:p>
    <w:p w:rsidR="0000495E" w:rsidRDefault="0000495E" w:rsidP="00664884">
      <w:pPr>
        <w:numPr>
          <w:ilvl w:val="0"/>
          <w:numId w:val="7"/>
        </w:numPr>
        <w:suppressAutoHyphens w:val="0"/>
        <w:jc w:val="center"/>
        <w:rPr>
          <w:b/>
        </w:rPr>
      </w:pPr>
      <w:r>
        <w:rPr>
          <w:b/>
        </w:rPr>
        <w:t>BENDROJI DALIS</w:t>
      </w:r>
    </w:p>
    <w:p w:rsidR="0000495E" w:rsidRDefault="0000495E" w:rsidP="00175BBD">
      <w:pPr>
        <w:jc w:val="center"/>
        <w:rPr>
          <w:b/>
          <w:color w:val="000000"/>
          <w:lang w:val="lt-LT"/>
        </w:rPr>
      </w:pPr>
    </w:p>
    <w:p w:rsidR="007A1962" w:rsidRDefault="007A1962" w:rsidP="007A1962">
      <w:pPr>
        <w:ind w:firstLine="360"/>
        <w:jc w:val="both"/>
        <w:rPr>
          <w:lang w:val="lt-LT"/>
        </w:rPr>
      </w:pPr>
      <w:r>
        <w:rPr>
          <w:lang w:val="lt-LT"/>
        </w:rPr>
        <w:t>Gelvonų gimnazijos 2018 m. veiklos planas parengtas vadovaujantis mokyklos 2016–2018 metų strateginiu planu ir Mokyklos veiklos tobulinimo planu, parengtu vadovaujantis išorės vertinimo išvadomis. Plane išdėstyti svarbiausi mokyklos veiklos etapai, pateikiama situacijos analizė, veikla planuojama pagal iškeltus tikslus. Veiklos planas apima ugdymo turinio formavimą ir įgyvendinimą, ugdymo proceso organizavimą, kokybės gerinimą, mokyklos išteklių formavimą, neformaliojo švietimo organizavimą, savivaldos institucijų, bibliotekos, bendrabučio, specialiojo pedagogo, socialinio pedagogo, Vaiko gerovės komisijos veiklą.</w:t>
      </w:r>
    </w:p>
    <w:p w:rsidR="007A1962" w:rsidRDefault="007A1962" w:rsidP="007A1962">
      <w:pPr>
        <w:ind w:firstLine="360"/>
        <w:jc w:val="both"/>
        <w:rPr>
          <w:lang w:val="lt-LT"/>
        </w:rPr>
      </w:pPr>
      <w:r>
        <w:rPr>
          <w:lang w:val="lt-LT"/>
        </w:rPr>
        <w:t>Gimnazijos  veikla nukreipta į kokybišką ugdymo procesą, sąmoningos asmenybės ugdymą.</w:t>
      </w:r>
    </w:p>
    <w:p w:rsidR="007A1962" w:rsidRDefault="007A1962" w:rsidP="007A1962">
      <w:pPr>
        <w:jc w:val="both"/>
        <w:rPr>
          <w:lang w:val="lt-LT"/>
        </w:rPr>
      </w:pPr>
      <w:r>
        <w:rPr>
          <w:lang w:val="lt-LT"/>
        </w:rPr>
        <w:t>Veikla planuojama remiantis situacijos analize, įsivertinimo  išvadomis, atsižvelgiant į gimnazijos  bendruomenės poreikius ir nuostatas.</w:t>
      </w:r>
    </w:p>
    <w:p w:rsidR="007A1962" w:rsidRDefault="007A1962" w:rsidP="007A1962">
      <w:pPr>
        <w:ind w:firstLine="360"/>
        <w:jc w:val="both"/>
        <w:rPr>
          <w:lang w:val="lt-LT"/>
        </w:rPr>
      </w:pPr>
      <w:r>
        <w:rPr>
          <w:lang w:val="lt-LT"/>
        </w:rPr>
        <w:t>Veiklos planą parengė darbo grupė, patvirtinta 2017 m. gruodžio 5d. direktoriaus įsakymu Nr. V- 101.</w:t>
      </w:r>
    </w:p>
    <w:p w:rsidR="0000495E" w:rsidRDefault="0000495E" w:rsidP="00CC28A3">
      <w:pPr>
        <w:jc w:val="both"/>
        <w:rPr>
          <w:lang w:val="lt-LT"/>
        </w:rPr>
      </w:pPr>
    </w:p>
    <w:p w:rsidR="0000495E" w:rsidRDefault="0000495E" w:rsidP="00CC28A3">
      <w:pPr>
        <w:ind w:firstLine="360"/>
        <w:jc w:val="both"/>
        <w:rPr>
          <w:lang w:val="lt-LT"/>
        </w:rPr>
      </w:pPr>
    </w:p>
    <w:p w:rsidR="0000495E" w:rsidRPr="00CC28A3" w:rsidRDefault="0000495E" w:rsidP="00CC28A3">
      <w:pPr>
        <w:ind w:firstLine="360"/>
        <w:jc w:val="center"/>
        <w:rPr>
          <w:b/>
          <w:lang w:val="lt-LT"/>
        </w:rPr>
      </w:pPr>
      <w:r w:rsidRPr="00CC28A3">
        <w:rPr>
          <w:b/>
          <w:lang w:val="lt-LT"/>
        </w:rPr>
        <w:t>II.</w:t>
      </w:r>
      <w:r>
        <w:rPr>
          <w:lang w:val="lt-LT"/>
        </w:rPr>
        <w:t xml:space="preserve">  </w:t>
      </w:r>
      <w:r w:rsidRPr="00CC28A3">
        <w:rPr>
          <w:b/>
          <w:lang w:val="lt-LT"/>
        </w:rPr>
        <w:t xml:space="preserve"> PRAĖJUSIŲ  METŲ VEIKLOS ANALIZĖ</w:t>
      </w:r>
    </w:p>
    <w:p w:rsidR="0000495E" w:rsidRPr="00CC28A3" w:rsidRDefault="0000495E" w:rsidP="00003625">
      <w:pPr>
        <w:suppressAutoHyphens w:val="0"/>
        <w:ind w:left="360"/>
        <w:rPr>
          <w:b/>
          <w:lang w:val="lt-LT"/>
        </w:rPr>
      </w:pPr>
    </w:p>
    <w:p w:rsidR="00AD489C" w:rsidRDefault="00AD489C" w:rsidP="00AD489C">
      <w:pPr>
        <w:ind w:firstLine="360"/>
        <w:jc w:val="both"/>
        <w:rPr>
          <w:lang w:val="lt-LT"/>
        </w:rPr>
      </w:pPr>
      <w:r>
        <w:rPr>
          <w:lang w:val="lt-LT"/>
        </w:rPr>
        <w:t>2017 metų mokyklos veiklos planas buvo orientuotas</w:t>
      </w:r>
      <w:r>
        <w:rPr>
          <w:b/>
          <w:lang w:val="lt-LT"/>
        </w:rPr>
        <w:t xml:space="preserve"> </w:t>
      </w:r>
      <w:r>
        <w:rPr>
          <w:lang w:val="lt-LT"/>
        </w:rPr>
        <w:t>į</w:t>
      </w:r>
      <w:r>
        <w:rPr>
          <w:b/>
          <w:lang w:val="lt-LT"/>
        </w:rPr>
        <w:t xml:space="preserve"> </w:t>
      </w:r>
      <w:r>
        <w:rPr>
          <w:lang w:val="lt-LT"/>
        </w:rPr>
        <w:t>ugdymo kokybės ir veiksmingumo užtikrinimą, bendravimo ir bendradarbiavimo kultūros, rūpinimosi mokiniais politikos stiprinimą.</w:t>
      </w:r>
    </w:p>
    <w:p w:rsidR="00AD489C" w:rsidRDefault="00AD489C" w:rsidP="00AD489C">
      <w:pPr>
        <w:ind w:firstLine="360"/>
        <w:jc w:val="both"/>
        <w:rPr>
          <w:lang w:val="lt-LT"/>
        </w:rPr>
      </w:pPr>
      <w:r>
        <w:rPr>
          <w:lang w:val="lt-LT"/>
        </w:rPr>
        <w:t xml:space="preserve">Ugdymo kokybė ir veiksmingumas buvo gerinami tobulinant pamokos kokybę. Įgyvendinant šį tikslą, dėmesys buvo sutelktas į inovatyvių mokymo(-si) metodų ir ugdomosios veiklos formų, skatinančių mokinių aktyvumą, bendradarbiavimą ir mokymosi motyvaciją, taikymą. Bendrasis ugdymo organizavimas mokyklos veiklos išorinio vertinimo metu buvo įvertintas 3 lygiu. Mokykloje įgyvendinama mokymosi pasiekimų gerinimo sistema. Siekdami didesnį dėmesį skirti mokymosi motyvacijai skatinti ir išmokyti mokinius savarankiškai rasti informaciją, ją apibendrinti, klasifikuoti ir susieti su savo asmenine patirtimi,  mokytojai vedė pamokas netradicinėje aplinkoje (gamtoje, teatre, muziejuose), organizavo susitikimus, pokalbius su įvairių profesijų atstovais, menininkais, įdomiais žmonėmis. Edukacinės pamokos vyko Vytauto Didžiojo karo, Anykščių Arklio, Lietuvos banko, etnokosmologijos, Kėdainių krašto, Kauno aviacijos muziejuose. Vyko pažintinės edukacinės ekskursijos po Molėtų, Anykščių kraštus. </w:t>
      </w:r>
    </w:p>
    <w:p w:rsidR="00AD489C" w:rsidRDefault="00AD489C" w:rsidP="00AD489C">
      <w:pPr>
        <w:ind w:firstLine="567"/>
        <w:jc w:val="both"/>
        <w:rPr>
          <w:lang w:val="lt-LT"/>
        </w:rPr>
      </w:pPr>
      <w:r>
        <w:rPr>
          <w:lang w:val="lt-LT"/>
        </w:rPr>
        <w:t xml:space="preserve">Ieškodami būdų ir formų gabių ir mokymosi sunkumų turinčių mokinių ugdymo(si) tobulinimui, mokytojai kartu su mokiniais organizavo įvairias šventes, konkursus, dalyvavo respublikiniuose ir Širvintų švietimo centro organizuojamuose renginiuose bei olimpiadose. </w:t>
      </w:r>
    </w:p>
    <w:p w:rsidR="00AD489C" w:rsidRDefault="00AD489C" w:rsidP="00AD489C">
      <w:pPr>
        <w:ind w:firstLine="567"/>
        <w:jc w:val="both"/>
        <w:rPr>
          <w:lang w:val="lt-LT"/>
        </w:rPr>
      </w:pPr>
      <w:r>
        <w:rPr>
          <w:lang w:val="lt-LT"/>
        </w:rPr>
        <w:t xml:space="preserve">2017 metais mokiniai dalyvavo vertimų konkurse „Tavo žvilgsnis”, „Bebro“ ir „Kengūros“  konkursuose.                                </w:t>
      </w:r>
    </w:p>
    <w:p w:rsidR="00AD489C" w:rsidRDefault="00AD489C" w:rsidP="00AD489C">
      <w:pPr>
        <w:ind w:firstLine="567"/>
        <w:jc w:val="both"/>
        <w:rPr>
          <w:lang w:val="lt-LT"/>
        </w:rPr>
      </w:pPr>
      <w:r>
        <w:rPr>
          <w:lang w:val="lt-LT"/>
        </w:rPr>
        <w:lastRenderedPageBreak/>
        <w:t>Mokykloje nuolat skatinama mokyklos bendruomenės narių partnerystė bei bendravimo kultūra. Ieškota naujų bendradarbiavimo ir atvirumo formų bei partnerių, parengtos ir įgyvendintos visą mokyklos bendruomenę įtraukiančios veiklos, padedančios kurti saugią  modernią mokyklą. Didelis dėmesys skirtas renginių organizavimui, puoselėjant senąsias ir kuriant naujas tradicijas, stiprinant mokyklos narių tarpusavio ryšį.</w:t>
      </w:r>
    </w:p>
    <w:p w:rsidR="00AD489C" w:rsidRDefault="00AD489C" w:rsidP="00AD489C">
      <w:pPr>
        <w:autoSpaceDE w:val="0"/>
        <w:autoSpaceDN w:val="0"/>
        <w:adjustRightInd w:val="0"/>
        <w:jc w:val="both"/>
        <w:rPr>
          <w:szCs w:val="24"/>
          <w:lang w:val="lt-LT"/>
        </w:rPr>
      </w:pPr>
      <w:r>
        <w:rPr>
          <w:szCs w:val="24"/>
          <w:lang w:val="lt-LT"/>
        </w:rPr>
        <w:t>2017 metais nuo rugsėjo 1-osios dienos prijungta Bagaslaviškio Igno Šeiniaus pagrindinė mokykla ir ji tapo Gelvonų gimnazijos pradinio ugdymo skyriumi.   12 ugdytinių mokosi mišrioje ikimokyklinio ugdymo grupėje ir 9 mokiniai 1 ir 4 klasėse(1kl. – 1, 2 kl. – 6 ir 4 kl. – 2 mok.).</w:t>
      </w:r>
    </w:p>
    <w:p w:rsidR="00AD489C" w:rsidRDefault="00AD489C" w:rsidP="00AD489C">
      <w:pPr>
        <w:autoSpaceDE w:val="0"/>
        <w:autoSpaceDN w:val="0"/>
        <w:adjustRightInd w:val="0"/>
        <w:jc w:val="both"/>
        <w:rPr>
          <w:szCs w:val="24"/>
          <w:lang w:val="lt-LT"/>
        </w:rPr>
      </w:pPr>
      <w:r>
        <w:rPr>
          <w:szCs w:val="24"/>
          <w:lang w:val="lt-LT"/>
        </w:rPr>
        <w:t>Gimnazijos  bendruomenė, vykdydama veiklos planą, atliko daugumą planuotų darbų. Mokykloje pagal pamokų, neformaliojo ugdymo, klasių vadovų veiklos tvarkaraščius pakankamai sklandžiai vyko ugdomoji veikla. Klasių vadovai organizavo įvairius renginius vadovaudamiesi planais ir susitarimais, vykdė prevencinę veiklą, mokykloje vyko numatytos šventės. Suorganizuota 10 integruotų pamokų, 17 – edukacinių išvykų. Informatyvesnė tapo gimnazijos interneto svetainė.</w:t>
      </w:r>
    </w:p>
    <w:p w:rsidR="00AD489C" w:rsidRDefault="00AD489C" w:rsidP="00AD489C">
      <w:pPr>
        <w:jc w:val="both"/>
        <w:rPr>
          <w:b/>
          <w:lang w:val="lt-LT"/>
        </w:rPr>
      </w:pPr>
      <w:r>
        <w:rPr>
          <w:szCs w:val="24"/>
          <w:lang w:val="lt-LT"/>
        </w:rPr>
        <w:t xml:space="preserve">Kaip ir kiekvienais mokslo metais, taip ir 2017 m. m. mūsų mokiniai atstovavo gimnazijai įvairiuose rajoniniuose, respublikiniuose konkursuose, olimpiadose, varžybose, rajoniniuose bei respublikiniuose ir tarptautiniuose projektuose. </w:t>
      </w:r>
      <w:r w:rsidRPr="00E85AAF">
        <w:rPr>
          <w:lang w:val="lt-LT"/>
        </w:rPr>
        <w:t>Vyko akcijos „Savaitė be patyčių“, „Ir maži ir dideli vienam draugiškam būry,“ „ Ištieskime gerumui ranką.“</w:t>
      </w:r>
    </w:p>
    <w:p w:rsidR="00AD489C" w:rsidRDefault="00AD489C" w:rsidP="00AD489C">
      <w:pPr>
        <w:autoSpaceDE w:val="0"/>
        <w:autoSpaceDN w:val="0"/>
        <w:adjustRightInd w:val="0"/>
        <w:jc w:val="both"/>
        <w:rPr>
          <w:szCs w:val="24"/>
          <w:lang w:val="lt-LT"/>
        </w:rPr>
      </w:pPr>
      <w:r>
        <w:rPr>
          <w:szCs w:val="24"/>
          <w:lang w:val="lt-LT"/>
        </w:rPr>
        <w:t>įvairiose akcijose. Pradinių klasių mokiniai dalyvavo Jonavos rajono Upninkų pagrindinės mokyklos tarpmokyklinėje konferencijoje „Mano projektas‘, matematikos konkurse „Kengūra“.</w:t>
      </w:r>
    </w:p>
    <w:p w:rsidR="00AD489C" w:rsidRDefault="00AD489C" w:rsidP="00AD489C">
      <w:pPr>
        <w:ind w:firstLine="567"/>
        <w:jc w:val="both"/>
        <w:rPr>
          <w:lang w:val="lt-LT"/>
        </w:rPr>
      </w:pPr>
      <w:r>
        <w:rPr>
          <w:lang w:val="lt-LT"/>
        </w:rPr>
        <w:t xml:space="preserve"> Lapkričio mėnesį vyko renginys, sukvietęs buvusius mokinius į renginį „Jie garsina mūsų mokyklą“.</w:t>
      </w:r>
    </w:p>
    <w:p w:rsidR="00AD489C" w:rsidRDefault="00AD489C" w:rsidP="00AD489C">
      <w:pPr>
        <w:autoSpaceDE w:val="0"/>
        <w:autoSpaceDN w:val="0"/>
        <w:adjustRightInd w:val="0"/>
        <w:jc w:val="both"/>
        <w:rPr>
          <w:szCs w:val="24"/>
          <w:lang w:val="lt-LT"/>
        </w:rPr>
      </w:pPr>
      <w:r>
        <w:rPr>
          <w:szCs w:val="24"/>
          <w:lang w:val="lt-LT"/>
        </w:rPr>
        <w:t>Mokyklos specialioji pedagogė- logopedė, socialinė pedagogė teikė pagalbą mokiniams,</w:t>
      </w:r>
    </w:p>
    <w:p w:rsidR="00AD489C" w:rsidRDefault="00AD489C" w:rsidP="00AD489C">
      <w:pPr>
        <w:autoSpaceDE w:val="0"/>
        <w:autoSpaceDN w:val="0"/>
        <w:adjustRightInd w:val="0"/>
        <w:jc w:val="both"/>
        <w:rPr>
          <w:szCs w:val="24"/>
        </w:rPr>
      </w:pPr>
      <w:r>
        <w:rPr>
          <w:szCs w:val="24"/>
        </w:rPr>
        <w:t>konsultavo mokinių tėvus ir mokytojus. Įvyko 12 mokyklos vaiko gerovės komisijos posėdžių.</w:t>
      </w:r>
    </w:p>
    <w:p w:rsidR="00AD489C" w:rsidRDefault="00AD489C" w:rsidP="00AD489C">
      <w:pPr>
        <w:autoSpaceDE w:val="0"/>
        <w:autoSpaceDN w:val="0"/>
        <w:adjustRightInd w:val="0"/>
        <w:jc w:val="both"/>
        <w:rPr>
          <w:szCs w:val="24"/>
        </w:rPr>
      </w:pPr>
      <w:r>
        <w:rPr>
          <w:szCs w:val="24"/>
        </w:rPr>
        <w:t>Nuo rugsėjo 1 dienos gimnazijos ikimokyklinio ugdymo ir pirmos klasės mokiniai dalyvauja prevencinėje programoje „Zipio draugai“, o 2-4 klasių pradinukai – „Obuolio draugai“.</w:t>
      </w:r>
    </w:p>
    <w:p w:rsidR="00AD489C" w:rsidRDefault="00AD489C" w:rsidP="00AD489C">
      <w:pPr>
        <w:autoSpaceDE w:val="0"/>
        <w:autoSpaceDN w:val="0"/>
        <w:adjustRightInd w:val="0"/>
        <w:jc w:val="both"/>
        <w:rPr>
          <w:szCs w:val="24"/>
        </w:rPr>
      </w:pPr>
      <w:r>
        <w:rPr>
          <w:szCs w:val="24"/>
        </w:rPr>
        <w:t xml:space="preserve">Gimnazija – aktyvi tarptautinio projekto „Sąžiningas sportas Europoje“ narė“ </w:t>
      </w:r>
    </w:p>
    <w:p w:rsidR="00AD489C" w:rsidRDefault="00AD489C" w:rsidP="00AD489C">
      <w:pPr>
        <w:autoSpaceDE w:val="0"/>
        <w:autoSpaceDN w:val="0"/>
        <w:adjustRightInd w:val="0"/>
        <w:jc w:val="both"/>
        <w:rPr>
          <w:szCs w:val="24"/>
        </w:rPr>
      </w:pPr>
      <w:r>
        <w:rPr>
          <w:szCs w:val="24"/>
        </w:rPr>
        <w:t xml:space="preserve">Organizuojant mokyklos ugdymo veiklas ryškus mokyklos ir mokytojų tarybų, metodinių grupių, kurių pirmininkai yra mokyklos metodinės tarybos nariai, indėlis. </w:t>
      </w:r>
    </w:p>
    <w:p w:rsidR="00AD489C" w:rsidRDefault="00AD489C" w:rsidP="00AD489C">
      <w:pPr>
        <w:autoSpaceDE w:val="0"/>
        <w:autoSpaceDN w:val="0"/>
        <w:adjustRightInd w:val="0"/>
        <w:jc w:val="both"/>
        <w:rPr>
          <w:szCs w:val="24"/>
        </w:rPr>
      </w:pPr>
      <w:r>
        <w:rPr>
          <w:szCs w:val="24"/>
        </w:rPr>
        <w:t>Administracija visus darbus planuoja, derina ir vykdo kartu su metodine taryba, dažnai suburiamos įvairios veiklos grupės.</w:t>
      </w:r>
    </w:p>
    <w:p w:rsidR="00AD489C" w:rsidRDefault="00AD489C" w:rsidP="00AD489C">
      <w:pPr>
        <w:autoSpaceDE w:val="0"/>
        <w:autoSpaceDN w:val="0"/>
        <w:adjustRightInd w:val="0"/>
        <w:jc w:val="both"/>
        <w:rPr>
          <w:szCs w:val="24"/>
        </w:rPr>
      </w:pPr>
      <w:r>
        <w:rPr>
          <w:szCs w:val="24"/>
        </w:rPr>
        <w:t>Surengtas numatytų mokytojų tarybos posėdžių skaičius. Tematika pasiūlyta atsižvelgiant į 2016 metais vykusiu išorės vertinimu.</w:t>
      </w:r>
    </w:p>
    <w:p w:rsidR="00AD489C" w:rsidRDefault="00AD489C" w:rsidP="00AD489C">
      <w:pPr>
        <w:autoSpaceDE w:val="0"/>
        <w:autoSpaceDN w:val="0"/>
        <w:adjustRightInd w:val="0"/>
        <w:jc w:val="both"/>
        <w:rPr>
          <w:szCs w:val="24"/>
        </w:rPr>
      </w:pPr>
      <w:r>
        <w:rPr>
          <w:szCs w:val="24"/>
        </w:rPr>
        <w:t xml:space="preserve"> Posėdžių metu priimti konkretūs nutarimai ugdymo proceso ir mokyklos veiklos tobulinimo klausimais. Įgyvendinamas  mokyklos veiklos tobulinimo veiksmų planas.</w:t>
      </w:r>
    </w:p>
    <w:p w:rsidR="00AD489C" w:rsidRDefault="00AD489C" w:rsidP="00AD489C">
      <w:pPr>
        <w:autoSpaceDE w:val="0"/>
        <w:autoSpaceDN w:val="0"/>
        <w:adjustRightInd w:val="0"/>
        <w:jc w:val="both"/>
        <w:rPr>
          <w:szCs w:val="24"/>
        </w:rPr>
      </w:pPr>
      <w:r>
        <w:rPr>
          <w:szCs w:val="24"/>
        </w:rPr>
        <w:t>Visi mokytojai išmaniai naudojasi elektroninio dienyno teikiamomis galimybėmis: informuoja mokinius ir jų tėvus (globėjus) apie ugdymo(si) pasiekimus, pamokų lankomumą, suformuoja pusmečių bei metines ataskaitas, bendrauja tarpusavyje ir su tėvais rašydami pranešimus. Neturintiems prieigos prie interneto tėvams (globėjams) buvo pateikiama spausdinta informacija elektroninio dienyno duomenų pagrindu. Elektroniniu dienynu naudojasi ir neformaliojo ugdymo veiklas organizuojantys pedagogai.</w:t>
      </w:r>
    </w:p>
    <w:p w:rsidR="00AD489C" w:rsidRDefault="00AD489C" w:rsidP="00AD489C">
      <w:pPr>
        <w:ind w:firstLine="567"/>
        <w:jc w:val="both"/>
      </w:pPr>
    </w:p>
    <w:p w:rsidR="00AD489C" w:rsidRDefault="00AD489C" w:rsidP="00AD489C">
      <w:pPr>
        <w:ind w:firstLine="567"/>
        <w:jc w:val="both"/>
        <w:rPr>
          <w:lang w:val="lt-LT"/>
        </w:rPr>
      </w:pPr>
      <w:r>
        <w:rPr>
          <w:lang w:val="lt-LT"/>
        </w:rPr>
        <w:t>Renginys „Miestelio istorijos“ - viena iš mokyklos atvirumo formų. Dalyvavo viešnia iš Anglijos Sussan Storing, kuri atskleidė savo kultūros paslaptis. Renginio metu vyko netradicinės pamokos, mokiniai turėjo galimybę pabendrauti su įdomiais žmonėmis.</w:t>
      </w:r>
    </w:p>
    <w:p w:rsidR="00AD489C" w:rsidRDefault="00AD489C" w:rsidP="00AD489C">
      <w:pPr>
        <w:ind w:firstLine="540"/>
        <w:jc w:val="both"/>
        <w:rPr>
          <w:lang w:val="lt-LT"/>
        </w:rPr>
      </w:pPr>
      <w:r>
        <w:rPr>
          <w:lang w:val="lt-LT"/>
        </w:rPr>
        <w:lastRenderedPageBreak/>
        <w:t xml:space="preserve">Tikslingai stebėta mokytojų veikla pamokoje bei neformaliojo švietimo užsiėmimai, vertinami ugdymo turinio planavimo dokumentai. Siekiant efektyviai ir tikslingai naudoti turimus materialinius išteklius, patobulintos poilsio ir edukacinės erdvės: suremontuoti istorijos, muzikos, lietuvių kalbos kabinetai, mokyklos koridoriai, valgykla, bendrabutis. </w:t>
      </w:r>
    </w:p>
    <w:p w:rsidR="00AD489C" w:rsidRDefault="00AD489C" w:rsidP="00AD489C">
      <w:pPr>
        <w:pStyle w:val="Betarp"/>
        <w:ind w:firstLine="709"/>
        <w:jc w:val="both"/>
        <w:rPr>
          <w:lang w:val="lt-LT"/>
        </w:rPr>
      </w:pPr>
      <w:r>
        <w:rPr>
          <w:lang w:val="lt-LT"/>
        </w:rPr>
        <w:t>Organizuojami bendri renginiai su Gelvonų krašto bendruomene: mokyklos bendruomenė dalyvavo renginyje „Vienybės tiltai Lietuvos šimtmečiui“. Mokinių folkloro kolektyvas „Dagilėlis“  dalyvavo Širvintų kultūros centro Gelvonų filialo kultūros dienoje, vyko į renginį Širvintų kultūros centre, skirtą Lietuvos Nepriklausomybės atkūrimo dienai paminėti. Mokiniai puoselėja etnokultūros tradicijas ir bendradarbiauja su folkloro kolektyvu „Savingė“.</w:t>
      </w:r>
    </w:p>
    <w:p w:rsidR="00AD489C" w:rsidRDefault="00AD489C" w:rsidP="00AD489C">
      <w:pPr>
        <w:pStyle w:val="Betarp"/>
        <w:ind w:firstLine="709"/>
        <w:jc w:val="both"/>
        <w:rPr>
          <w:lang w:val="lt-LT"/>
        </w:rPr>
      </w:pPr>
      <w:r>
        <w:rPr>
          <w:lang w:val="lt-LT"/>
        </w:rPr>
        <w:t>Prioritetu laikydami sąmoningos mokinių drausmės ir gero elgesio kultūrą, klasių auklėtojai tikslingai planavo prevencinės priemones, edukacines išvykas ir renginius.  Vyko mokinių elgesio taisyklių aptarimas, bendros mokinių ir tėvų išvykos, bendruomenės narių anketavimas ir apklausos rezultatų pristatymai tėvų susirinkimuose.</w:t>
      </w:r>
    </w:p>
    <w:p w:rsidR="00AD489C" w:rsidRDefault="00AD489C" w:rsidP="00AD489C">
      <w:pPr>
        <w:tabs>
          <w:tab w:val="left" w:pos="851"/>
        </w:tabs>
        <w:ind w:firstLine="567"/>
        <w:jc w:val="both"/>
        <w:rPr>
          <w:kern w:val="24"/>
          <w:lang w:val="lt-LT"/>
        </w:rPr>
      </w:pPr>
      <w:r>
        <w:rPr>
          <w:kern w:val="24"/>
          <w:lang w:val="lt-LT"/>
        </w:rPr>
        <w:t>Dalyvaujame projekte „ERAZMUS+“. Bendradarbiaujame su kitomis šalimis.</w:t>
      </w:r>
    </w:p>
    <w:p w:rsidR="00AD489C" w:rsidRDefault="00AD489C" w:rsidP="00AD489C">
      <w:pPr>
        <w:ind w:firstLine="567"/>
        <w:jc w:val="both"/>
        <w:rPr>
          <w:lang w:val="lt-LT"/>
        </w:rPr>
      </w:pPr>
      <w:r>
        <w:rPr>
          <w:lang w:val="lt-LT"/>
        </w:rPr>
        <w:t>Klasių auklėtojai kelia kvalifikaciją, žinias atnaujindami seminaruose, kursuose. Mokytojai ir mokinių tėvai kėlė kvalifikaciją psichologų mokymuose – seminaruose: „Mokinio refleksija: pažangos ir lūkesčio įvertinimas savo veiklos tobulinimui“, „Kaip pasakyti vaikui „ne“, „Kaip dirbti su kitokiais vaikais“, „Kaip naudojant tinkamus žodžius pasiekti auklėjimo tikslų“.</w:t>
      </w:r>
    </w:p>
    <w:p w:rsidR="00AD489C" w:rsidRDefault="00AD489C" w:rsidP="00AD489C">
      <w:pPr>
        <w:ind w:firstLine="567"/>
        <w:jc w:val="both"/>
        <w:rPr>
          <w:lang w:val="lt-LT"/>
        </w:rPr>
      </w:pPr>
      <w:r>
        <w:rPr>
          <w:lang w:val="lt-LT"/>
        </w:rPr>
        <w:t xml:space="preserve">Gimnazijos bendruomenė dalyvauja projekte „Pozityvi tėvystė“ .                          </w:t>
      </w:r>
    </w:p>
    <w:p w:rsidR="00AD489C" w:rsidRDefault="00AD489C" w:rsidP="00AD489C">
      <w:pPr>
        <w:ind w:firstLine="1296"/>
        <w:jc w:val="both"/>
        <w:rPr>
          <w:szCs w:val="24"/>
        </w:rPr>
      </w:pPr>
      <w:r>
        <w:rPr>
          <w:szCs w:val="24"/>
        </w:rPr>
        <w:t xml:space="preserve">Praėjusiais mokslo metais mokykloje buvo organizuoti standartizuoti testai 2,4,6,8 klasių mokiniams. Jų rezultatai buvo pristatyti mokytojų tarybos posėdyje, analizuoti metodinėse grupėse. Priimti susitarimai, siekiant gerinti mokinių pasiekimus. </w:t>
      </w:r>
    </w:p>
    <w:p w:rsidR="00AD489C" w:rsidRDefault="00AD489C" w:rsidP="00AD489C">
      <w:pPr>
        <w:ind w:firstLine="1296"/>
        <w:jc w:val="both"/>
        <w:rPr>
          <w:szCs w:val="24"/>
        </w:rPr>
      </w:pPr>
      <w:r>
        <w:rPr>
          <w:szCs w:val="24"/>
        </w:rPr>
        <w:t xml:space="preserve">Buvo nuolat stebimi mokinių pasiekimai, pusmečių rezultatai pristatomi tėvams klasių susirinkimuose bei mokslo metų pabaigoje rengiamoje konferencijoje. Skatinami labai gerai ir gerai besimokantys ir puikiai mokyklą lankantys mokiniai. </w:t>
      </w:r>
    </w:p>
    <w:p w:rsidR="00AD489C" w:rsidRDefault="00AD489C" w:rsidP="00AD489C">
      <w:pPr>
        <w:ind w:firstLine="1296"/>
        <w:jc w:val="both"/>
        <w:rPr>
          <w:szCs w:val="24"/>
        </w:rPr>
      </w:pPr>
      <w:r>
        <w:rPr>
          <w:szCs w:val="24"/>
        </w:rPr>
        <w:t>Mokykloje veikia mokinių asmeninės pažangos stebėjimo ir fiksavimo sistema, ja remdamasis kiekvienas mokinys yra susikūręs savo individualų pasiekimų aplanką. Pagal surinktą medžiagą mokiniai nuolat mokosi kelti individualius ugdymo tikslus, numatyti priemones ir būdus jiems įgyvendinti. Mokinius konsultuoja ir pagalbą teikia klasės auklėtojai, mokytojai, tėvai.</w:t>
      </w:r>
    </w:p>
    <w:p w:rsidR="00AD489C" w:rsidRDefault="00AD489C" w:rsidP="00AD489C">
      <w:pPr>
        <w:ind w:firstLine="1296"/>
        <w:jc w:val="both"/>
        <w:rPr>
          <w:szCs w:val="24"/>
        </w:rPr>
      </w:pPr>
      <w:r>
        <w:rPr>
          <w:szCs w:val="24"/>
        </w:rPr>
        <w:t xml:space="preserve"> Mokslo metų pradžioje klasių vadovai atliko tyrimą ,, Mokinių mokymosi stiliai“. Gautus rezultatus aptarė su mokiniais ir dalykų mokytojais. Pagal nustatytus mokymosi stilius parenkami individualūs mokymo metodai ir būdai, kurie padeda pagerinti kiekvieno mokinio pažangą. Siekiant geresnių ugdymo rezultatų, sudarytas pastovus konsultacijų tvarkaraštis. Greta įprastinių pamokų mokykloje organizuojama ir kitokia veikla ( būreliai, šventės, meno renginiai, projektai ir kt. ).</w:t>
      </w:r>
    </w:p>
    <w:p w:rsidR="00AD489C" w:rsidRDefault="00AD489C" w:rsidP="00AD489C">
      <w:pPr>
        <w:ind w:firstLine="1296"/>
        <w:jc w:val="both"/>
        <w:rPr>
          <w:szCs w:val="24"/>
        </w:rPr>
      </w:pPr>
      <w:r>
        <w:rPr>
          <w:szCs w:val="24"/>
        </w:rPr>
        <w:t xml:space="preserve">Mokyklos veiklos kokybei įsivertinti ir tobulinti atlikta mokinių ir tėvų apklausa (IQES online. Gauti </w:t>
      </w:r>
      <w:r w:rsidRPr="00051CD7">
        <w:rPr>
          <w:szCs w:val="24"/>
        </w:rPr>
        <w:t xml:space="preserve">rezultatai tenkina.  </w:t>
      </w:r>
      <w:r>
        <w:rPr>
          <w:szCs w:val="24"/>
        </w:rPr>
        <w:t>tėvus. Jie džiaugiasi, kad jų vaikai mokomi bendradarbiauti, padėti vienas kitam, patys tėvai įtraukiami į mokymosi sėkmių aptarimus mokykloje.Mokiniai tvirtina, kad mokytojai visur ir visada elgiasi draugiškai ir pagarbiai. Visada padeda, paaiškina tiems, kuriems sunkiau sekasi mokytis.</w:t>
      </w:r>
    </w:p>
    <w:p w:rsidR="00AD489C" w:rsidRDefault="00AD489C" w:rsidP="00AD489C">
      <w:pPr>
        <w:ind w:firstLine="1296"/>
        <w:jc w:val="both"/>
        <w:rPr>
          <w:szCs w:val="24"/>
        </w:rPr>
      </w:pPr>
      <w:r>
        <w:rPr>
          <w:szCs w:val="24"/>
        </w:rPr>
        <w:t xml:space="preserve">Viena iš mokinių mokymosi pažangos sąlygų yra geras pamokų lankomumas. Klasių auklėtojai pasibaigus mėnesiui, pusmečiui ir mokslo metų pabaigoje klasės lankomumo analizę pristato socialiniam pedagogui. Siekdami geresnio pamokų lankomumo klasių auklėtojai ir socialinis pedagogas veda individualius pokalbius su blogiau lankančiais mokiniais, nuolat palaikomi ryšiai su tėvais, vyksta akcijos lankomumui gerinti (mažiausiai pamokų praleidę mokiniai vyksta į nemokamą ekskursiją). Spręsti mokyklos lankomumo problemas padeda ir socialiniai </w:t>
      </w:r>
      <w:r>
        <w:rPr>
          <w:szCs w:val="24"/>
        </w:rPr>
        <w:lastRenderedPageBreak/>
        <w:t>partneriai: seniūnija, policija. Tačiau kelia nerimą šeimų materialinė padėtis bei socialinė atskirtis. Mokiniai nuo 18 metų, o kai kurie ir anksčiau įsidarbina.</w:t>
      </w:r>
    </w:p>
    <w:p w:rsidR="00AD489C" w:rsidRDefault="00AD489C" w:rsidP="00AD489C"/>
    <w:p w:rsidR="0000495E" w:rsidRPr="00A87A40" w:rsidRDefault="0000495E" w:rsidP="00AF57C7">
      <w:pPr>
        <w:ind w:firstLine="1296"/>
        <w:jc w:val="both"/>
        <w:rPr>
          <w:szCs w:val="24"/>
        </w:rPr>
      </w:pPr>
    </w:p>
    <w:p w:rsidR="0000495E" w:rsidRDefault="0000495E" w:rsidP="00903358">
      <w:pPr>
        <w:rPr>
          <w:b/>
          <w:color w:val="000000"/>
          <w:sz w:val="28"/>
          <w:szCs w:val="28"/>
          <w:lang w:val="lt-LT"/>
        </w:rPr>
      </w:pPr>
      <w:r w:rsidRPr="00BC4448">
        <w:rPr>
          <w:b/>
          <w:color w:val="000000"/>
          <w:sz w:val="28"/>
          <w:szCs w:val="28"/>
          <w:lang w:val="lt-LT"/>
        </w:rPr>
        <w:t>SSGG ANALIZĖ</w:t>
      </w:r>
    </w:p>
    <w:p w:rsidR="0000495E" w:rsidRDefault="0000495E" w:rsidP="00903358">
      <w:pPr>
        <w:rPr>
          <w:b/>
          <w:color w:val="000000"/>
          <w:sz w:val="28"/>
          <w:szCs w:val="28"/>
          <w:lang w:val="lt-LT"/>
        </w:rPr>
      </w:pPr>
    </w:p>
    <w:tbl>
      <w:tblPr>
        <w:tblStyle w:val="Lentelstinklelis"/>
        <w:tblW w:w="0" w:type="auto"/>
        <w:tblLook w:val="04A0" w:firstRow="1" w:lastRow="0" w:firstColumn="1" w:lastColumn="0" w:noHBand="0" w:noVBand="1"/>
      </w:tblPr>
      <w:tblGrid>
        <w:gridCol w:w="6985"/>
        <w:gridCol w:w="7008"/>
      </w:tblGrid>
      <w:tr w:rsidR="00AD7701" w:rsidTr="00AD7E01">
        <w:tc>
          <w:tcPr>
            <w:tcW w:w="7807" w:type="dxa"/>
          </w:tcPr>
          <w:p w:rsidR="00AD7701" w:rsidRDefault="00AD7701" w:rsidP="00AD7E01">
            <w:pPr>
              <w:jc w:val="center"/>
              <w:rPr>
                <w:szCs w:val="24"/>
              </w:rPr>
            </w:pPr>
            <w:r>
              <w:rPr>
                <w:szCs w:val="24"/>
              </w:rPr>
              <w:t>Stiprybės</w:t>
            </w:r>
          </w:p>
          <w:p w:rsidR="005522B4" w:rsidRDefault="005522B4" w:rsidP="00AD7E01">
            <w:pPr>
              <w:jc w:val="center"/>
              <w:rPr>
                <w:szCs w:val="24"/>
              </w:rPr>
            </w:pPr>
          </w:p>
        </w:tc>
        <w:tc>
          <w:tcPr>
            <w:tcW w:w="7807" w:type="dxa"/>
          </w:tcPr>
          <w:p w:rsidR="00AD7701" w:rsidRDefault="00AD7701" w:rsidP="00AD7E01">
            <w:pPr>
              <w:jc w:val="center"/>
              <w:rPr>
                <w:szCs w:val="24"/>
              </w:rPr>
            </w:pPr>
            <w:r>
              <w:rPr>
                <w:szCs w:val="24"/>
              </w:rPr>
              <w:t>Silpnybės</w:t>
            </w:r>
          </w:p>
        </w:tc>
      </w:tr>
      <w:tr w:rsidR="00AD7701" w:rsidRPr="00DF1C3B" w:rsidTr="00AD7E01">
        <w:tc>
          <w:tcPr>
            <w:tcW w:w="7807" w:type="dxa"/>
          </w:tcPr>
          <w:p w:rsidR="00AD7701" w:rsidRDefault="00AD7701" w:rsidP="00AD7701">
            <w:pPr>
              <w:pStyle w:val="Sraopastraipa"/>
              <w:numPr>
                <w:ilvl w:val="0"/>
                <w:numId w:val="27"/>
              </w:numPr>
              <w:suppressAutoHyphens w:val="0"/>
              <w:rPr>
                <w:szCs w:val="24"/>
              </w:rPr>
            </w:pPr>
            <w:r>
              <w:rPr>
                <w:szCs w:val="24"/>
              </w:rPr>
              <w:t>Dirba išmanantys savo dalyką specialistai, nuolat keliantys pedagoginę kvalifikaciją.</w:t>
            </w:r>
          </w:p>
          <w:p w:rsidR="00AD7701" w:rsidRDefault="00AD7701" w:rsidP="00AD7701">
            <w:pPr>
              <w:pStyle w:val="Sraopastraipa"/>
              <w:numPr>
                <w:ilvl w:val="0"/>
                <w:numId w:val="27"/>
              </w:numPr>
              <w:suppressAutoHyphens w:val="0"/>
              <w:rPr>
                <w:szCs w:val="24"/>
              </w:rPr>
            </w:pPr>
            <w:r>
              <w:rPr>
                <w:szCs w:val="24"/>
              </w:rPr>
              <w:t>Mokyklos bendruomenė atvira viskam, kas nauja ir pažangu.</w:t>
            </w:r>
          </w:p>
          <w:p w:rsidR="00AD7701" w:rsidRDefault="00AD7701" w:rsidP="00AD7701">
            <w:pPr>
              <w:pStyle w:val="Sraopastraipa"/>
              <w:numPr>
                <w:ilvl w:val="0"/>
                <w:numId w:val="27"/>
              </w:numPr>
              <w:suppressAutoHyphens w:val="0"/>
              <w:rPr>
                <w:szCs w:val="24"/>
              </w:rPr>
            </w:pPr>
            <w:r>
              <w:rPr>
                <w:szCs w:val="24"/>
              </w:rPr>
              <w:t>Mokykloje kuriamos edukacinės mokymosi aplinkos, stiprinama mokinių mokymosi motyvacija.</w:t>
            </w:r>
          </w:p>
          <w:p w:rsidR="00AD7701" w:rsidRDefault="00AD7701" w:rsidP="00AD7701">
            <w:pPr>
              <w:pStyle w:val="Sraopastraipa"/>
              <w:numPr>
                <w:ilvl w:val="0"/>
                <w:numId w:val="27"/>
              </w:numPr>
              <w:suppressAutoHyphens w:val="0"/>
              <w:rPr>
                <w:szCs w:val="24"/>
              </w:rPr>
            </w:pPr>
            <w:r>
              <w:rPr>
                <w:szCs w:val="24"/>
              </w:rPr>
              <w:t>Sistemingas mokyklos interjero, aplinkos atnaujinimas, jauki aplinka.</w:t>
            </w:r>
          </w:p>
          <w:p w:rsidR="00AD7701" w:rsidRDefault="00AD7701" w:rsidP="00AD7701">
            <w:pPr>
              <w:pStyle w:val="Sraopastraipa"/>
              <w:numPr>
                <w:ilvl w:val="0"/>
                <w:numId w:val="27"/>
              </w:numPr>
              <w:suppressAutoHyphens w:val="0"/>
              <w:rPr>
                <w:szCs w:val="24"/>
              </w:rPr>
            </w:pPr>
            <w:r>
              <w:rPr>
                <w:szCs w:val="24"/>
              </w:rPr>
              <w:t>Bendra specialistų pagalba sprendžiant iškilusias problemas.</w:t>
            </w:r>
          </w:p>
          <w:p w:rsidR="00AD7701" w:rsidRDefault="00AD7701" w:rsidP="00AD7701">
            <w:pPr>
              <w:pStyle w:val="Sraopastraipa"/>
              <w:numPr>
                <w:ilvl w:val="0"/>
                <w:numId w:val="27"/>
              </w:numPr>
              <w:suppressAutoHyphens w:val="0"/>
              <w:rPr>
                <w:szCs w:val="24"/>
              </w:rPr>
            </w:pPr>
            <w:r>
              <w:rPr>
                <w:szCs w:val="24"/>
              </w:rPr>
              <w:t>Mokyklos materialinės bazės turtinimas</w:t>
            </w:r>
            <w:r w:rsidR="00944066">
              <w:rPr>
                <w:szCs w:val="24"/>
              </w:rPr>
              <w:t>(visi kabinetai aprūpinti kompiuteriais ir komp. projektoriais)</w:t>
            </w:r>
            <w:r>
              <w:rPr>
                <w:szCs w:val="24"/>
              </w:rPr>
              <w:t>.</w:t>
            </w:r>
          </w:p>
          <w:p w:rsidR="00AD7701" w:rsidRDefault="00AD7701" w:rsidP="00AD7701">
            <w:pPr>
              <w:pStyle w:val="Sraopastraipa"/>
              <w:numPr>
                <w:ilvl w:val="0"/>
                <w:numId w:val="27"/>
              </w:numPr>
              <w:suppressAutoHyphens w:val="0"/>
              <w:rPr>
                <w:szCs w:val="24"/>
              </w:rPr>
            </w:pPr>
            <w:r>
              <w:rPr>
                <w:szCs w:val="24"/>
              </w:rPr>
              <w:t>Ryšys su kaimo bendruomene.</w:t>
            </w:r>
          </w:p>
          <w:p w:rsidR="00AD7701" w:rsidRDefault="00AD7701" w:rsidP="00AD7701">
            <w:pPr>
              <w:pStyle w:val="Sraopastraipa"/>
              <w:numPr>
                <w:ilvl w:val="0"/>
                <w:numId w:val="27"/>
              </w:numPr>
              <w:suppressAutoHyphens w:val="0"/>
              <w:rPr>
                <w:szCs w:val="24"/>
              </w:rPr>
            </w:pPr>
            <w:r>
              <w:rPr>
                <w:szCs w:val="24"/>
              </w:rPr>
              <w:t>Aktyvus dalyvavimas rajoniniuose renginiuose, konkursuose, olimpiadose.</w:t>
            </w:r>
          </w:p>
          <w:p w:rsidR="00AD7701" w:rsidRDefault="00AD7701" w:rsidP="00AD7701">
            <w:pPr>
              <w:pStyle w:val="Sraopastraipa"/>
              <w:numPr>
                <w:ilvl w:val="0"/>
                <w:numId w:val="27"/>
              </w:numPr>
              <w:suppressAutoHyphens w:val="0"/>
              <w:rPr>
                <w:szCs w:val="24"/>
              </w:rPr>
            </w:pPr>
            <w:r>
              <w:rPr>
                <w:szCs w:val="24"/>
              </w:rPr>
              <w:t>Sėkmingai pasinaudojama programų bei projektų teikiamomis galimybėmis.</w:t>
            </w:r>
          </w:p>
          <w:p w:rsidR="00AD7701" w:rsidRPr="00337111" w:rsidRDefault="00AD7701" w:rsidP="00AD7701">
            <w:pPr>
              <w:pStyle w:val="Sraopastraipa"/>
              <w:numPr>
                <w:ilvl w:val="0"/>
                <w:numId w:val="27"/>
              </w:numPr>
              <w:suppressAutoHyphens w:val="0"/>
              <w:rPr>
                <w:szCs w:val="24"/>
              </w:rPr>
            </w:pPr>
            <w:r>
              <w:rPr>
                <w:szCs w:val="24"/>
              </w:rPr>
              <w:t>Mokyklos įvaizdžio formavimas, sklaida spaudoje.</w:t>
            </w:r>
          </w:p>
        </w:tc>
        <w:tc>
          <w:tcPr>
            <w:tcW w:w="7807" w:type="dxa"/>
          </w:tcPr>
          <w:p w:rsidR="00AD7701" w:rsidRDefault="00AD7701" w:rsidP="00AD7701">
            <w:pPr>
              <w:pStyle w:val="Sraopastraipa"/>
              <w:numPr>
                <w:ilvl w:val="0"/>
                <w:numId w:val="27"/>
              </w:numPr>
              <w:suppressAutoHyphens w:val="0"/>
              <w:rPr>
                <w:szCs w:val="24"/>
              </w:rPr>
            </w:pPr>
            <w:r>
              <w:rPr>
                <w:szCs w:val="24"/>
              </w:rPr>
              <w:t>Daugiau kaip trečdalis vaikų yra iš socialiai remtinų arba priklausančių rizikos grupei šeimų.</w:t>
            </w:r>
          </w:p>
          <w:p w:rsidR="00DF1C3B" w:rsidRDefault="00AD7701" w:rsidP="00DF1C3B">
            <w:pPr>
              <w:pStyle w:val="Sraopastraipa"/>
              <w:numPr>
                <w:ilvl w:val="0"/>
                <w:numId w:val="27"/>
              </w:numPr>
              <w:suppressAutoHyphens w:val="0"/>
              <w:rPr>
                <w:szCs w:val="24"/>
              </w:rPr>
            </w:pPr>
            <w:r>
              <w:rPr>
                <w:szCs w:val="24"/>
              </w:rPr>
              <w:t>Daliai mokinių trūksta atsakomybės lankomumui, savarankiškam darbui.</w:t>
            </w:r>
          </w:p>
          <w:p w:rsidR="00DF1C3B" w:rsidRPr="00C3536E" w:rsidRDefault="00DF1C3B" w:rsidP="00C3536E">
            <w:pPr>
              <w:pStyle w:val="Sraopastraipa"/>
              <w:numPr>
                <w:ilvl w:val="0"/>
                <w:numId w:val="27"/>
              </w:numPr>
              <w:suppressAutoHyphens w:val="0"/>
              <w:rPr>
                <w:szCs w:val="24"/>
              </w:rPr>
            </w:pPr>
            <w:r>
              <w:t xml:space="preserve">Išmokimo stebėjimas ir pažangos matavimas pamokoje. </w:t>
            </w:r>
          </w:p>
          <w:p w:rsidR="00DF1C3B" w:rsidRDefault="00A26EC6" w:rsidP="00DF1C3B">
            <w:pPr>
              <w:pStyle w:val="Sraopastraipa"/>
              <w:numPr>
                <w:ilvl w:val="0"/>
                <w:numId w:val="27"/>
              </w:numPr>
              <w:suppressAutoHyphens w:val="0"/>
              <w:rPr>
                <w:szCs w:val="24"/>
              </w:rPr>
            </w:pPr>
            <w:r>
              <w:rPr>
                <w:szCs w:val="24"/>
              </w:rPr>
              <w:t>Šeimų mat</w:t>
            </w:r>
            <w:r w:rsidR="00C3536E">
              <w:rPr>
                <w:szCs w:val="24"/>
              </w:rPr>
              <w:t xml:space="preserve">erialinės sąlygos ir socialinė </w:t>
            </w:r>
            <w:r>
              <w:rPr>
                <w:szCs w:val="24"/>
              </w:rPr>
              <w:t>atskirtis įtakoja prastą lankomumą.</w:t>
            </w:r>
          </w:p>
          <w:p w:rsidR="00DF1C3B" w:rsidRPr="00DF1C3B" w:rsidRDefault="00DF1C3B" w:rsidP="00DF1C3B">
            <w:pPr>
              <w:pStyle w:val="Sraopastraipa"/>
              <w:numPr>
                <w:ilvl w:val="0"/>
                <w:numId w:val="27"/>
              </w:numPr>
              <w:suppressAutoHyphens w:val="0"/>
              <w:rPr>
                <w:szCs w:val="24"/>
              </w:rPr>
            </w:pPr>
            <w:r w:rsidRPr="00DF1C3B">
              <w:rPr>
                <w:sz w:val="23"/>
                <w:szCs w:val="23"/>
              </w:rPr>
              <w:t xml:space="preserve">Per menkas tėvų domėjimasis vaiko pasiekimais. Dalis tėvų (globėjų, rūpintojų) nesinaudoja elektroniniu dienynu ar nepakankamai stebi mokinių mokymosi rezultatus </w:t>
            </w:r>
          </w:p>
          <w:p w:rsidR="00AD7701" w:rsidRPr="00DF1C3B" w:rsidRDefault="00AD7701" w:rsidP="00AD7701">
            <w:pPr>
              <w:pStyle w:val="Sraopastraipa"/>
              <w:numPr>
                <w:ilvl w:val="0"/>
                <w:numId w:val="27"/>
              </w:numPr>
              <w:suppressAutoHyphens w:val="0"/>
              <w:rPr>
                <w:szCs w:val="24"/>
                <w:lang w:val="lt-LT"/>
              </w:rPr>
            </w:pPr>
            <w:r w:rsidRPr="00DF1C3B">
              <w:rPr>
                <w:szCs w:val="24"/>
                <w:lang w:val="lt-LT"/>
              </w:rPr>
              <w:t>Kokybės įsivertinimas per mažai siejamas su iškeltų problemų sprendimu, mokytojai neįžiūri sąsajų.</w:t>
            </w:r>
          </w:p>
          <w:p w:rsidR="00AD7701" w:rsidRPr="00DF1C3B" w:rsidRDefault="00AD7701" w:rsidP="00AD7E01">
            <w:pPr>
              <w:pStyle w:val="Sraopastraipa"/>
              <w:rPr>
                <w:szCs w:val="24"/>
                <w:lang w:val="lt-LT"/>
              </w:rPr>
            </w:pPr>
          </w:p>
        </w:tc>
      </w:tr>
      <w:tr w:rsidR="00AD7701" w:rsidTr="00AD7E01">
        <w:tc>
          <w:tcPr>
            <w:tcW w:w="7807" w:type="dxa"/>
          </w:tcPr>
          <w:p w:rsidR="00AD7701" w:rsidRDefault="00AD7701" w:rsidP="00AD7E01">
            <w:pPr>
              <w:jc w:val="center"/>
              <w:rPr>
                <w:szCs w:val="24"/>
              </w:rPr>
            </w:pPr>
            <w:r>
              <w:rPr>
                <w:szCs w:val="24"/>
              </w:rPr>
              <w:t>Galimybės</w:t>
            </w:r>
          </w:p>
          <w:p w:rsidR="005522B4" w:rsidRDefault="005522B4" w:rsidP="00AD7E01">
            <w:pPr>
              <w:jc w:val="center"/>
              <w:rPr>
                <w:szCs w:val="24"/>
              </w:rPr>
            </w:pPr>
          </w:p>
        </w:tc>
        <w:tc>
          <w:tcPr>
            <w:tcW w:w="7807" w:type="dxa"/>
          </w:tcPr>
          <w:p w:rsidR="00AD7701" w:rsidRDefault="00AD7701" w:rsidP="00AD7E01">
            <w:pPr>
              <w:jc w:val="center"/>
              <w:rPr>
                <w:szCs w:val="24"/>
              </w:rPr>
            </w:pPr>
            <w:r>
              <w:rPr>
                <w:szCs w:val="24"/>
              </w:rPr>
              <w:t>Grėsmės</w:t>
            </w:r>
          </w:p>
        </w:tc>
      </w:tr>
      <w:tr w:rsidR="00AD7701" w:rsidTr="00AD7E01">
        <w:tc>
          <w:tcPr>
            <w:tcW w:w="7807" w:type="dxa"/>
          </w:tcPr>
          <w:p w:rsidR="004217FD" w:rsidRDefault="00635C71" w:rsidP="004217FD">
            <w:pPr>
              <w:pStyle w:val="Sraopastraipa"/>
              <w:numPr>
                <w:ilvl w:val="0"/>
                <w:numId w:val="28"/>
              </w:numPr>
              <w:suppressAutoHyphens w:val="0"/>
              <w:rPr>
                <w:szCs w:val="24"/>
              </w:rPr>
            </w:pPr>
            <w:r>
              <w:rPr>
                <w:szCs w:val="24"/>
              </w:rPr>
              <w:t>Plėsti</w:t>
            </w:r>
            <w:r w:rsidR="00AD7701">
              <w:rPr>
                <w:szCs w:val="24"/>
              </w:rPr>
              <w:t xml:space="preserve"> nuotolin</w:t>
            </w:r>
            <w:r>
              <w:rPr>
                <w:szCs w:val="24"/>
              </w:rPr>
              <w:t>į</w:t>
            </w:r>
            <w:r w:rsidR="00AD7701">
              <w:rPr>
                <w:szCs w:val="24"/>
              </w:rPr>
              <w:t xml:space="preserve"> savarankišk</w:t>
            </w:r>
            <w:r>
              <w:rPr>
                <w:szCs w:val="24"/>
              </w:rPr>
              <w:t>ą</w:t>
            </w:r>
            <w:r w:rsidR="00AD7701">
              <w:rPr>
                <w:szCs w:val="24"/>
              </w:rPr>
              <w:t xml:space="preserve"> pavien</w:t>
            </w:r>
            <w:r>
              <w:rPr>
                <w:szCs w:val="24"/>
              </w:rPr>
              <w:t xml:space="preserve">į </w:t>
            </w:r>
            <w:r w:rsidR="00AD7701">
              <w:rPr>
                <w:szCs w:val="24"/>
              </w:rPr>
              <w:t>mokym</w:t>
            </w:r>
            <w:r>
              <w:rPr>
                <w:szCs w:val="24"/>
              </w:rPr>
              <w:t xml:space="preserve">ą </w:t>
            </w:r>
            <w:r w:rsidR="00AD7701">
              <w:rPr>
                <w:szCs w:val="24"/>
              </w:rPr>
              <w:t>suaugusiųjų klasėse.</w:t>
            </w:r>
          </w:p>
          <w:p w:rsidR="004217FD" w:rsidRPr="004217FD" w:rsidRDefault="004217FD" w:rsidP="004217FD">
            <w:pPr>
              <w:pStyle w:val="Sraopastraipa"/>
              <w:numPr>
                <w:ilvl w:val="0"/>
                <w:numId w:val="28"/>
              </w:numPr>
              <w:suppressAutoHyphens w:val="0"/>
              <w:rPr>
                <w:szCs w:val="24"/>
              </w:rPr>
            </w:pPr>
            <w:r>
              <w:t xml:space="preserve">Saugios ir estetiškos edukacinės aplinkos kūrimas. </w:t>
            </w:r>
          </w:p>
          <w:p w:rsidR="004217FD" w:rsidRPr="004217FD" w:rsidRDefault="004217FD" w:rsidP="004217FD">
            <w:pPr>
              <w:pStyle w:val="Sraopastraipa"/>
              <w:numPr>
                <w:ilvl w:val="0"/>
                <w:numId w:val="28"/>
              </w:numPr>
              <w:suppressAutoHyphens w:val="0"/>
              <w:rPr>
                <w:szCs w:val="24"/>
              </w:rPr>
            </w:pPr>
            <w:r w:rsidRPr="004217FD">
              <w:rPr>
                <w:sz w:val="23"/>
                <w:szCs w:val="23"/>
              </w:rPr>
              <w:t xml:space="preserve">Projektinės veiklos plėtimas (tarptautinėje erdvėje). </w:t>
            </w:r>
          </w:p>
          <w:p w:rsidR="004217FD" w:rsidRPr="004217FD" w:rsidRDefault="004217FD" w:rsidP="004217FD">
            <w:pPr>
              <w:pStyle w:val="Sraopastraipa"/>
              <w:numPr>
                <w:ilvl w:val="0"/>
                <w:numId w:val="28"/>
              </w:numPr>
              <w:suppressAutoHyphens w:val="0"/>
              <w:rPr>
                <w:szCs w:val="24"/>
              </w:rPr>
            </w:pPr>
            <w:r w:rsidRPr="004217FD">
              <w:rPr>
                <w:sz w:val="23"/>
                <w:szCs w:val="23"/>
              </w:rPr>
              <w:t xml:space="preserve">Stiprinti ryšius su tėvais, raginti, kad jie motyvuotų mokinius siekti geresnių mokymosi rezultatų. </w:t>
            </w:r>
          </w:p>
          <w:p w:rsidR="00AD7701" w:rsidRDefault="00AD7701" w:rsidP="00AD7701">
            <w:pPr>
              <w:pStyle w:val="Sraopastraipa"/>
              <w:numPr>
                <w:ilvl w:val="0"/>
                <w:numId w:val="28"/>
              </w:numPr>
              <w:suppressAutoHyphens w:val="0"/>
              <w:rPr>
                <w:szCs w:val="24"/>
              </w:rPr>
            </w:pPr>
            <w:r>
              <w:rPr>
                <w:szCs w:val="24"/>
              </w:rPr>
              <w:t>Gerinti mokinių vertinimo ir įsivertinimo kokybę.</w:t>
            </w:r>
          </w:p>
          <w:p w:rsidR="00AD7701" w:rsidRDefault="00AD7701" w:rsidP="00AD7701">
            <w:pPr>
              <w:pStyle w:val="Sraopastraipa"/>
              <w:numPr>
                <w:ilvl w:val="0"/>
                <w:numId w:val="28"/>
              </w:numPr>
              <w:suppressAutoHyphens w:val="0"/>
              <w:rPr>
                <w:szCs w:val="24"/>
              </w:rPr>
            </w:pPr>
            <w:r>
              <w:rPr>
                <w:szCs w:val="24"/>
              </w:rPr>
              <w:lastRenderedPageBreak/>
              <w:t>Kurti akademinę, mokymosi motyvaciją skatinančią mokinių kultūrą.</w:t>
            </w:r>
          </w:p>
          <w:p w:rsidR="00AD7701" w:rsidRDefault="00AD7701" w:rsidP="00AD7701">
            <w:pPr>
              <w:pStyle w:val="Sraopastraipa"/>
              <w:numPr>
                <w:ilvl w:val="0"/>
                <w:numId w:val="28"/>
              </w:numPr>
              <w:suppressAutoHyphens w:val="0"/>
              <w:rPr>
                <w:szCs w:val="24"/>
              </w:rPr>
            </w:pPr>
            <w:r>
              <w:rPr>
                <w:szCs w:val="24"/>
              </w:rPr>
              <w:t>Siekti aukštesnės ugdymo kokybės naudojant šiuolaikines mokymo priemones ugdymo procesui organizuoti.</w:t>
            </w:r>
          </w:p>
          <w:p w:rsidR="00AD7701" w:rsidRPr="00A85AF5" w:rsidRDefault="00AD7701" w:rsidP="00AD7E01">
            <w:pPr>
              <w:pStyle w:val="Sraopastraipa"/>
              <w:rPr>
                <w:szCs w:val="24"/>
              </w:rPr>
            </w:pPr>
          </w:p>
        </w:tc>
        <w:tc>
          <w:tcPr>
            <w:tcW w:w="7807" w:type="dxa"/>
          </w:tcPr>
          <w:p w:rsidR="00DF1C3B" w:rsidRDefault="00DF1C3B" w:rsidP="00DF1C3B">
            <w:pPr>
              <w:pStyle w:val="Default"/>
              <w:rPr>
                <w:color w:val="auto"/>
              </w:rPr>
            </w:pPr>
          </w:p>
          <w:p w:rsidR="009369AB" w:rsidRDefault="00DF1C3B" w:rsidP="000327B7">
            <w:pPr>
              <w:pStyle w:val="Default"/>
              <w:numPr>
                <w:ilvl w:val="0"/>
                <w:numId w:val="28"/>
              </w:numPr>
              <w:rPr>
                <w:sz w:val="23"/>
                <w:szCs w:val="23"/>
              </w:rPr>
            </w:pPr>
            <w:r w:rsidRPr="009369AB">
              <w:rPr>
                <w:sz w:val="23"/>
                <w:szCs w:val="23"/>
              </w:rPr>
              <w:t xml:space="preserve">Mažėjantis mokinių skaičius lemia Mokinio krepšelio lėšų mažėjimą, dėl nepakankamo finansavimo neišnaudojamos Bendrųjų ugdymo planų teikiamos galimybes </w:t>
            </w:r>
          </w:p>
          <w:p w:rsidR="00DF1C3B" w:rsidRPr="009369AB" w:rsidRDefault="00DF1C3B" w:rsidP="000327B7">
            <w:pPr>
              <w:pStyle w:val="Default"/>
              <w:numPr>
                <w:ilvl w:val="0"/>
                <w:numId w:val="28"/>
              </w:numPr>
              <w:rPr>
                <w:sz w:val="23"/>
                <w:szCs w:val="23"/>
              </w:rPr>
            </w:pPr>
            <w:r w:rsidRPr="009369AB">
              <w:rPr>
                <w:sz w:val="23"/>
                <w:szCs w:val="23"/>
              </w:rPr>
              <w:t>Daugėja mokinių turinčių lankomumo, drausmės problemų,</w:t>
            </w:r>
            <w:r w:rsidR="004217FD" w:rsidRPr="009369AB">
              <w:rPr>
                <w:sz w:val="23"/>
                <w:szCs w:val="23"/>
              </w:rPr>
              <w:t xml:space="preserve"> žalingų įpročių,</w:t>
            </w:r>
            <w:r w:rsidRPr="009369AB">
              <w:rPr>
                <w:sz w:val="23"/>
                <w:szCs w:val="23"/>
              </w:rPr>
              <w:t xml:space="preserve"> elgesio ir emocinių sutrikimų. Ne visi atvykę mokiniai pasirengę siekti bendrų tikslų, laikytis susitarimų. </w:t>
            </w:r>
          </w:p>
          <w:p w:rsidR="00DF1C3B" w:rsidRDefault="004217FD" w:rsidP="00DF1C3B">
            <w:pPr>
              <w:pStyle w:val="Default"/>
              <w:numPr>
                <w:ilvl w:val="0"/>
                <w:numId w:val="28"/>
              </w:numPr>
              <w:rPr>
                <w:sz w:val="23"/>
                <w:szCs w:val="23"/>
              </w:rPr>
            </w:pPr>
            <w:r>
              <w:rPr>
                <w:sz w:val="23"/>
                <w:szCs w:val="23"/>
              </w:rPr>
              <w:lastRenderedPageBreak/>
              <w:t>Mažėja m</w:t>
            </w:r>
            <w:r w:rsidR="00DF1C3B" w:rsidRPr="00DF1C3B">
              <w:rPr>
                <w:sz w:val="23"/>
                <w:szCs w:val="23"/>
              </w:rPr>
              <w:t>okinių motyvacija siekti aukštesnių mokymosi rezultatų</w:t>
            </w:r>
            <w:r>
              <w:rPr>
                <w:sz w:val="23"/>
                <w:szCs w:val="23"/>
              </w:rPr>
              <w:t>.</w:t>
            </w:r>
            <w:r w:rsidR="00DF1C3B" w:rsidRPr="00DF1C3B">
              <w:rPr>
                <w:sz w:val="23"/>
                <w:szCs w:val="23"/>
              </w:rPr>
              <w:t xml:space="preserve"> </w:t>
            </w:r>
          </w:p>
          <w:p w:rsidR="00DF1C3B" w:rsidRPr="00DF1C3B" w:rsidRDefault="00DF1C3B" w:rsidP="00DF1C3B">
            <w:pPr>
              <w:pStyle w:val="Default"/>
              <w:numPr>
                <w:ilvl w:val="0"/>
                <w:numId w:val="28"/>
              </w:numPr>
              <w:rPr>
                <w:sz w:val="23"/>
                <w:szCs w:val="23"/>
              </w:rPr>
            </w:pPr>
            <w:r w:rsidRPr="00DF1C3B">
              <w:rPr>
                <w:sz w:val="23"/>
                <w:szCs w:val="23"/>
              </w:rPr>
              <w:t xml:space="preserve">Išlieka aktuali socialinės atskirties problema (mokinių iš socialinės rizikos šeimų skaičius išlieka didelis – </w:t>
            </w:r>
            <w:r w:rsidR="004217FD">
              <w:rPr>
                <w:sz w:val="23"/>
                <w:szCs w:val="23"/>
              </w:rPr>
              <w:t>29</w:t>
            </w:r>
            <w:r w:rsidRPr="00DF1C3B">
              <w:rPr>
                <w:sz w:val="23"/>
                <w:szCs w:val="23"/>
              </w:rPr>
              <w:t xml:space="preserve"> </w:t>
            </w:r>
            <w:r w:rsidR="004217FD">
              <w:rPr>
                <w:sz w:val="23"/>
                <w:szCs w:val="23"/>
              </w:rPr>
              <w:t>mok.,</w:t>
            </w:r>
            <w:r w:rsidRPr="00DF1C3B">
              <w:rPr>
                <w:sz w:val="23"/>
                <w:szCs w:val="23"/>
              </w:rPr>
              <w:t xml:space="preserve"> nemokamą maitinimą gauna </w:t>
            </w:r>
            <w:r w:rsidR="004217FD">
              <w:rPr>
                <w:sz w:val="23"/>
                <w:szCs w:val="23"/>
              </w:rPr>
              <w:t>57</w:t>
            </w:r>
            <w:r w:rsidRPr="00DF1C3B">
              <w:rPr>
                <w:sz w:val="23"/>
                <w:szCs w:val="23"/>
              </w:rPr>
              <w:t xml:space="preserve">  mokini</w:t>
            </w:r>
            <w:r w:rsidR="004217FD">
              <w:rPr>
                <w:sz w:val="23"/>
                <w:szCs w:val="23"/>
              </w:rPr>
              <w:t>ai, iš soc. rizikos šeimų – 24 mok.</w:t>
            </w:r>
            <w:r w:rsidR="00C3536E">
              <w:rPr>
                <w:sz w:val="23"/>
                <w:szCs w:val="23"/>
              </w:rPr>
              <w:t>)</w:t>
            </w:r>
          </w:p>
          <w:p w:rsidR="00A26EC6" w:rsidRDefault="00091F02" w:rsidP="00AD7701">
            <w:pPr>
              <w:pStyle w:val="Sraopastraipa"/>
              <w:numPr>
                <w:ilvl w:val="0"/>
                <w:numId w:val="28"/>
              </w:numPr>
              <w:suppressAutoHyphens w:val="0"/>
              <w:rPr>
                <w:szCs w:val="24"/>
              </w:rPr>
            </w:pPr>
            <w:r>
              <w:rPr>
                <w:szCs w:val="24"/>
              </w:rPr>
              <w:t>Mokymosi formų keitimas iš dieninio ugdymo klasių.</w:t>
            </w:r>
          </w:p>
          <w:p w:rsidR="00AD7701" w:rsidRDefault="00AD7701" w:rsidP="00AD7701">
            <w:pPr>
              <w:pStyle w:val="Sraopastraipa"/>
              <w:numPr>
                <w:ilvl w:val="0"/>
                <w:numId w:val="28"/>
              </w:numPr>
              <w:suppressAutoHyphens w:val="0"/>
              <w:rPr>
                <w:szCs w:val="24"/>
              </w:rPr>
            </w:pPr>
            <w:r>
              <w:rPr>
                <w:szCs w:val="24"/>
              </w:rPr>
              <w:t xml:space="preserve">Esant aukštam informacinių technologijų išsivystymui, </w:t>
            </w:r>
            <w:r w:rsidR="00D65E96">
              <w:rPr>
                <w:szCs w:val="24"/>
              </w:rPr>
              <w:t>mokiniai</w:t>
            </w:r>
            <w:r>
              <w:rPr>
                <w:szCs w:val="24"/>
              </w:rPr>
              <w:t xml:space="preserve"> nenoriai skaito, nelabai noriai imasi sunkesnio kūrybinio darbo, pastebimas vartotojiškumas. Daug mokinių tuščiai leidžia laiką internete, vystosi priklausomybės, kurias mokytojams sunku kontroliuoti.</w:t>
            </w:r>
          </w:p>
          <w:p w:rsidR="00AD7701" w:rsidRPr="00CC7EC6" w:rsidRDefault="00AD7701" w:rsidP="004217FD">
            <w:pPr>
              <w:pStyle w:val="Sraopastraipa"/>
              <w:suppressAutoHyphens w:val="0"/>
              <w:rPr>
                <w:szCs w:val="24"/>
              </w:rPr>
            </w:pPr>
          </w:p>
        </w:tc>
      </w:tr>
    </w:tbl>
    <w:p w:rsidR="0000495E" w:rsidRPr="00BC4448" w:rsidRDefault="0000495E" w:rsidP="00903358">
      <w:pPr>
        <w:rPr>
          <w:b/>
          <w:color w:val="000000"/>
          <w:sz w:val="28"/>
          <w:szCs w:val="28"/>
          <w:lang w:val="lt-LT"/>
        </w:rPr>
      </w:pPr>
    </w:p>
    <w:p w:rsidR="0000495E" w:rsidRDefault="0000495E" w:rsidP="00175BBD">
      <w:pPr>
        <w:jc w:val="center"/>
        <w:rPr>
          <w:color w:val="000000"/>
          <w:lang w:val="lt-LT"/>
        </w:rPr>
      </w:pPr>
    </w:p>
    <w:p w:rsidR="0000495E" w:rsidRDefault="0000495E">
      <w:pPr>
        <w:rPr>
          <w:b/>
          <w:lang w:val="lt-LT"/>
        </w:rPr>
      </w:pPr>
    </w:p>
    <w:p w:rsidR="0000495E" w:rsidRDefault="0000495E">
      <w:pPr>
        <w:rPr>
          <w:b/>
          <w:lang w:val="lt-LT"/>
        </w:rPr>
      </w:pPr>
    </w:p>
    <w:p w:rsidR="0000495E" w:rsidRPr="00DC5272" w:rsidRDefault="0000495E" w:rsidP="00AD2774">
      <w:pPr>
        <w:pStyle w:val="Sraopastraipa"/>
        <w:numPr>
          <w:ilvl w:val="0"/>
          <w:numId w:val="9"/>
        </w:numPr>
        <w:suppressAutoHyphens w:val="0"/>
        <w:jc w:val="center"/>
        <w:rPr>
          <w:b/>
          <w:sz w:val="28"/>
        </w:rPr>
      </w:pPr>
      <w:r w:rsidRPr="00DC5272">
        <w:rPr>
          <w:b/>
          <w:sz w:val="28"/>
        </w:rPr>
        <w:t>M</w:t>
      </w:r>
      <w:r>
        <w:rPr>
          <w:b/>
          <w:sz w:val="28"/>
        </w:rPr>
        <w:t xml:space="preserve">OKYKLOS VEIKLOS STRATEGINIAI PRIORITETAI </w:t>
      </w:r>
    </w:p>
    <w:p w:rsidR="0000495E" w:rsidRPr="00DC5272" w:rsidRDefault="0000495E" w:rsidP="00AD2774">
      <w:pPr>
        <w:ind w:left="360"/>
        <w:jc w:val="center"/>
        <w:rPr>
          <w:b/>
          <w:sz w:val="28"/>
        </w:rPr>
      </w:pPr>
    </w:p>
    <w:p w:rsidR="0000495E" w:rsidRPr="00DC5272" w:rsidRDefault="0000495E" w:rsidP="00351A7B">
      <w:pPr>
        <w:ind w:left="360"/>
        <w:rPr>
          <w:b/>
          <w:sz w:val="28"/>
        </w:rPr>
      </w:pPr>
    </w:p>
    <w:p w:rsidR="0000495E" w:rsidRPr="007735A2" w:rsidRDefault="0000495E" w:rsidP="007735A2">
      <w:pPr>
        <w:ind w:left="1134"/>
        <w:jc w:val="both"/>
        <w:rPr>
          <w:b/>
        </w:rPr>
      </w:pPr>
      <w:r w:rsidRPr="007735A2">
        <w:rPr>
          <w:b/>
        </w:rPr>
        <w:t>I.    Užtikrinti ugdymo kokybę ir veiksmingumą.</w:t>
      </w:r>
    </w:p>
    <w:p w:rsidR="0000495E" w:rsidRPr="007735A2" w:rsidRDefault="0000495E" w:rsidP="007735A2">
      <w:pPr>
        <w:suppressAutoHyphens w:val="0"/>
        <w:ind w:firstLine="709"/>
        <w:jc w:val="both"/>
        <w:rPr>
          <w:b/>
        </w:rPr>
      </w:pPr>
      <w:r w:rsidRPr="007735A2">
        <w:rPr>
          <w:b/>
        </w:rPr>
        <w:t xml:space="preserve">      II.   Stiprinti bendravimo ir bendradarbiavimo kultūrą.</w:t>
      </w:r>
    </w:p>
    <w:p w:rsidR="0000495E" w:rsidRPr="007735A2" w:rsidRDefault="0000495E" w:rsidP="007735A2">
      <w:pPr>
        <w:ind w:firstLine="709"/>
        <w:jc w:val="both"/>
        <w:rPr>
          <w:b/>
        </w:rPr>
      </w:pPr>
      <w:r w:rsidRPr="007735A2">
        <w:rPr>
          <w:b/>
        </w:rPr>
        <w:t xml:space="preserve">     III.  Intensyvinti rūpinimosi mokiniais politiką.</w:t>
      </w:r>
    </w:p>
    <w:p w:rsidR="0000495E" w:rsidRDefault="0000495E" w:rsidP="00B62DB7">
      <w:pPr>
        <w:jc w:val="both"/>
      </w:pPr>
    </w:p>
    <w:p w:rsidR="0000495E" w:rsidRDefault="0000495E" w:rsidP="005B243C">
      <w:pPr>
        <w:jc w:val="center"/>
        <w:rPr>
          <w:b/>
          <w:szCs w:val="24"/>
        </w:rPr>
      </w:pPr>
      <w:r>
        <w:rPr>
          <w:b/>
          <w:szCs w:val="24"/>
        </w:rPr>
        <w:t>PRIEMONIŲ PLANO ĮGYVENDINIMAS</w:t>
      </w:r>
    </w:p>
    <w:p w:rsidR="0000495E" w:rsidRDefault="0000495E" w:rsidP="005B243C">
      <w:pPr>
        <w:jc w:val="center"/>
        <w:rPr>
          <w:b/>
          <w:szCs w:val="24"/>
        </w:rPr>
      </w:pPr>
      <w:r>
        <w:rPr>
          <w:b/>
          <w:szCs w:val="24"/>
        </w:rPr>
        <w:t>201</w:t>
      </w:r>
      <w:r w:rsidR="008B6D4B">
        <w:rPr>
          <w:b/>
          <w:szCs w:val="24"/>
        </w:rPr>
        <w:t>8</w:t>
      </w:r>
      <w:r>
        <w:rPr>
          <w:b/>
          <w:szCs w:val="24"/>
        </w:rPr>
        <w:t xml:space="preserve"> m.</w:t>
      </w:r>
    </w:p>
    <w:p w:rsidR="0000495E" w:rsidRDefault="0000495E" w:rsidP="005B243C">
      <w:pPr>
        <w:pStyle w:val="Sraopastraipa"/>
        <w:ind w:left="1080"/>
        <w:rPr>
          <w:b/>
          <w:szCs w:val="24"/>
        </w:rPr>
      </w:pPr>
      <w:r>
        <w:rPr>
          <w:b/>
          <w:szCs w:val="24"/>
        </w:rPr>
        <w:t>I  Prioritetas. Ugdymo kokybė ir veiksmingumas</w:t>
      </w:r>
    </w:p>
    <w:p w:rsidR="0000495E" w:rsidRDefault="0000495E" w:rsidP="005B243C">
      <w:pPr>
        <w:pStyle w:val="Sraopastraipa"/>
        <w:ind w:left="1080"/>
        <w:rPr>
          <w:b/>
          <w:szCs w:val="24"/>
        </w:rPr>
      </w:pPr>
      <w:r>
        <w:rPr>
          <w:b/>
          <w:szCs w:val="24"/>
        </w:rPr>
        <w:t xml:space="preserve">Tikslas. </w:t>
      </w:r>
      <w:r w:rsidR="002E3466">
        <w:rPr>
          <w:b/>
          <w:szCs w:val="24"/>
        </w:rPr>
        <w:t>Efektyvinti ugdymo(-si) procesą pamokoje</w:t>
      </w:r>
    </w:p>
    <w:p w:rsidR="000B294C" w:rsidRDefault="000B294C" w:rsidP="005B243C">
      <w:pPr>
        <w:pStyle w:val="Sraopastraipa"/>
        <w:ind w:left="1080"/>
        <w:rPr>
          <w:b/>
          <w:szCs w:val="24"/>
        </w:rPr>
      </w:pPr>
    </w:p>
    <w:p w:rsidR="002E3466" w:rsidRDefault="002E3466" w:rsidP="000B294C">
      <w:pPr>
        <w:pStyle w:val="Sraopastraipa"/>
        <w:ind w:left="1080"/>
        <w:rPr>
          <w:b/>
          <w:szCs w:val="24"/>
        </w:rPr>
      </w:pPr>
    </w:p>
    <w:tbl>
      <w:tblPr>
        <w:tblStyle w:val="Lentelstinklelis"/>
        <w:tblW w:w="0" w:type="auto"/>
        <w:tblLook w:val="04A0" w:firstRow="1" w:lastRow="0" w:firstColumn="1" w:lastColumn="0" w:noHBand="0" w:noVBand="1"/>
      </w:tblPr>
      <w:tblGrid>
        <w:gridCol w:w="2801"/>
        <w:gridCol w:w="4126"/>
        <w:gridCol w:w="1454"/>
        <w:gridCol w:w="2054"/>
        <w:gridCol w:w="3558"/>
      </w:tblGrid>
      <w:tr w:rsidR="000B294C" w:rsidTr="00A05803">
        <w:tc>
          <w:tcPr>
            <w:tcW w:w="2801"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Uždavinys</w:t>
            </w:r>
          </w:p>
        </w:tc>
        <w:tc>
          <w:tcPr>
            <w:tcW w:w="4126"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Priemonės pavadinimas</w:t>
            </w:r>
          </w:p>
        </w:tc>
        <w:tc>
          <w:tcPr>
            <w:tcW w:w="1454"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Data</w:t>
            </w:r>
          </w:p>
        </w:tc>
        <w:tc>
          <w:tcPr>
            <w:tcW w:w="2054"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Atsakingi</w:t>
            </w:r>
          </w:p>
        </w:tc>
        <w:tc>
          <w:tcPr>
            <w:tcW w:w="3558"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Lūkesčiai</w:t>
            </w:r>
          </w:p>
        </w:tc>
      </w:tr>
      <w:tr w:rsidR="000B294C" w:rsidTr="00A05803">
        <w:tc>
          <w:tcPr>
            <w:tcW w:w="2801"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1</w:t>
            </w:r>
          </w:p>
        </w:tc>
        <w:tc>
          <w:tcPr>
            <w:tcW w:w="4126"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2</w:t>
            </w:r>
          </w:p>
        </w:tc>
        <w:tc>
          <w:tcPr>
            <w:tcW w:w="1454"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3</w:t>
            </w:r>
          </w:p>
        </w:tc>
        <w:tc>
          <w:tcPr>
            <w:tcW w:w="2054"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4</w:t>
            </w:r>
          </w:p>
        </w:tc>
        <w:tc>
          <w:tcPr>
            <w:tcW w:w="3558"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5</w:t>
            </w:r>
          </w:p>
        </w:tc>
      </w:tr>
      <w:tr w:rsidR="00A05803" w:rsidRPr="007735A2" w:rsidTr="0008655A">
        <w:trPr>
          <w:trHeight w:val="1584"/>
        </w:trPr>
        <w:tc>
          <w:tcPr>
            <w:tcW w:w="2801" w:type="dxa"/>
            <w:tcBorders>
              <w:top w:val="single" w:sz="4" w:space="0" w:color="auto"/>
              <w:left w:val="single" w:sz="4" w:space="0" w:color="auto"/>
              <w:bottom w:val="single" w:sz="4" w:space="0" w:color="auto"/>
              <w:right w:val="single" w:sz="4" w:space="0" w:color="auto"/>
            </w:tcBorders>
            <w:hideMark/>
          </w:tcPr>
          <w:p w:rsidR="00A05803" w:rsidRPr="000B294C" w:rsidRDefault="00A05803" w:rsidP="002E3466">
            <w:pPr>
              <w:rPr>
                <w:szCs w:val="24"/>
                <w:lang w:val="lt-LT" w:eastAsia="en-US"/>
              </w:rPr>
            </w:pPr>
            <w:r w:rsidRPr="000B294C">
              <w:rPr>
                <w:szCs w:val="24"/>
                <w:lang w:val="lt-LT"/>
              </w:rPr>
              <w:lastRenderedPageBreak/>
              <w:t xml:space="preserve">1. </w:t>
            </w:r>
            <w:r w:rsidR="002E3466">
              <w:rPr>
                <w:szCs w:val="24"/>
                <w:lang w:val="lt-LT"/>
              </w:rPr>
              <w:t>Skaitymo ir rašymo strategijų kompetencijų taikymas įvairių dalykų pamokose</w:t>
            </w:r>
          </w:p>
        </w:tc>
        <w:tc>
          <w:tcPr>
            <w:tcW w:w="4126" w:type="dxa"/>
            <w:tcBorders>
              <w:top w:val="single" w:sz="4" w:space="0" w:color="auto"/>
              <w:left w:val="single" w:sz="4" w:space="0" w:color="auto"/>
              <w:right w:val="single" w:sz="4" w:space="0" w:color="auto"/>
            </w:tcBorders>
            <w:hideMark/>
          </w:tcPr>
          <w:p w:rsidR="00A05803" w:rsidRPr="000B294C" w:rsidRDefault="00203AF0" w:rsidP="000F3784">
            <w:pPr>
              <w:rPr>
                <w:szCs w:val="24"/>
                <w:lang w:val="lt-LT" w:eastAsia="en-US"/>
              </w:rPr>
            </w:pPr>
            <w:r>
              <w:rPr>
                <w:szCs w:val="24"/>
              </w:rPr>
              <w:t>Projektas ,,Skaitome vieni kitiems”</w:t>
            </w:r>
          </w:p>
        </w:tc>
        <w:tc>
          <w:tcPr>
            <w:tcW w:w="1454" w:type="dxa"/>
            <w:tcBorders>
              <w:top w:val="single" w:sz="4" w:space="0" w:color="auto"/>
              <w:left w:val="single" w:sz="4" w:space="0" w:color="auto"/>
              <w:right w:val="single" w:sz="4" w:space="0" w:color="auto"/>
            </w:tcBorders>
            <w:hideMark/>
          </w:tcPr>
          <w:p w:rsidR="00A05803" w:rsidRDefault="00A05803" w:rsidP="00791474">
            <w:pPr>
              <w:rPr>
                <w:szCs w:val="24"/>
              </w:rPr>
            </w:pPr>
            <w:r>
              <w:rPr>
                <w:szCs w:val="24"/>
              </w:rPr>
              <w:t>201</w:t>
            </w:r>
            <w:r w:rsidR="00203AF0">
              <w:rPr>
                <w:szCs w:val="24"/>
              </w:rPr>
              <w:t>8</w:t>
            </w:r>
          </w:p>
          <w:p w:rsidR="00203AF0" w:rsidRDefault="00203AF0" w:rsidP="00791474">
            <w:pPr>
              <w:rPr>
                <w:sz w:val="20"/>
                <w:lang w:val="lt-LT"/>
              </w:rPr>
            </w:pPr>
          </w:p>
        </w:tc>
        <w:tc>
          <w:tcPr>
            <w:tcW w:w="2054" w:type="dxa"/>
            <w:tcBorders>
              <w:top w:val="single" w:sz="4" w:space="0" w:color="auto"/>
              <w:left w:val="single" w:sz="4" w:space="0" w:color="auto"/>
              <w:right w:val="single" w:sz="4" w:space="0" w:color="auto"/>
            </w:tcBorders>
            <w:hideMark/>
          </w:tcPr>
          <w:p w:rsidR="00A05803" w:rsidRDefault="007D7AA0" w:rsidP="00C97610">
            <w:pPr>
              <w:rPr>
                <w:szCs w:val="24"/>
              </w:rPr>
            </w:pPr>
            <w:r>
              <w:rPr>
                <w:szCs w:val="24"/>
              </w:rPr>
              <w:t>Pradinių klasių mokytojos</w:t>
            </w:r>
          </w:p>
          <w:p w:rsidR="007D7AA0" w:rsidRDefault="007D7AA0" w:rsidP="00C97610">
            <w:pPr>
              <w:rPr>
                <w:sz w:val="20"/>
                <w:u w:val="single"/>
                <w:lang w:val="lt-LT"/>
              </w:rPr>
            </w:pPr>
            <w:r w:rsidRPr="007D7AA0">
              <w:rPr>
                <w:szCs w:val="24"/>
                <w:u w:val="single"/>
              </w:rPr>
              <w:t>Lietuvių kalbos mokytojos 5-7 kl. auklėtojai.</w:t>
            </w:r>
            <w:r w:rsidRPr="007D7AA0">
              <w:rPr>
                <w:sz w:val="20"/>
                <w:u w:val="single"/>
                <w:lang w:val="lt-LT"/>
              </w:rPr>
              <w:t xml:space="preserve"> </w:t>
            </w:r>
          </w:p>
          <w:p w:rsidR="00C77219" w:rsidRPr="007D7AA0" w:rsidRDefault="00C77219" w:rsidP="00C97610">
            <w:pPr>
              <w:rPr>
                <w:sz w:val="20"/>
                <w:u w:val="single"/>
                <w:lang w:val="lt-LT"/>
              </w:rPr>
            </w:pPr>
          </w:p>
        </w:tc>
        <w:tc>
          <w:tcPr>
            <w:tcW w:w="3558" w:type="dxa"/>
            <w:tcBorders>
              <w:top w:val="single" w:sz="4" w:space="0" w:color="auto"/>
              <w:left w:val="single" w:sz="4" w:space="0" w:color="auto"/>
              <w:right w:val="single" w:sz="4" w:space="0" w:color="auto"/>
            </w:tcBorders>
            <w:hideMark/>
          </w:tcPr>
          <w:p w:rsidR="007D7AA0" w:rsidRDefault="007D7AA0" w:rsidP="0008655A">
            <w:pPr>
              <w:rPr>
                <w:szCs w:val="24"/>
                <w:lang w:val="lt-LT"/>
              </w:rPr>
            </w:pPr>
            <w:r>
              <w:rPr>
                <w:szCs w:val="24"/>
                <w:lang w:val="lt-LT"/>
              </w:rPr>
              <w:t>Pradinukai kartą per savaitę skaito knygas ikimokylinio ugdymo grupėje.</w:t>
            </w:r>
          </w:p>
          <w:p w:rsidR="007D7AA0" w:rsidRDefault="007D7AA0" w:rsidP="0008655A">
            <w:pPr>
              <w:rPr>
                <w:szCs w:val="24"/>
                <w:lang w:val="lt-LT"/>
              </w:rPr>
            </w:pPr>
            <w:r>
              <w:rPr>
                <w:szCs w:val="24"/>
                <w:lang w:val="lt-LT"/>
              </w:rPr>
              <w:t>Dvi pamokas per mėnesį mokiniai skaito vieni kitiems. Kartą per mėnesį tėvai skaito klasėse.</w:t>
            </w:r>
          </w:p>
          <w:p w:rsidR="00A05803" w:rsidRDefault="00A05803" w:rsidP="0008655A">
            <w:pPr>
              <w:rPr>
                <w:sz w:val="20"/>
                <w:lang w:val="lt-LT"/>
              </w:rPr>
            </w:pPr>
            <w:r w:rsidRPr="00A05803">
              <w:rPr>
                <w:szCs w:val="24"/>
                <w:lang w:val="lt-LT"/>
              </w:rPr>
              <w:t>Mokiniai plės estetinę ir bendrąją kultūrinę patirtį, jiems skaitymas taps džiaugsmą teikiančiu vidiniu poreikiu.</w:t>
            </w:r>
          </w:p>
        </w:tc>
      </w:tr>
    </w:tbl>
    <w:p w:rsidR="00AD7B59" w:rsidRPr="007A1962" w:rsidRDefault="00AD7B59">
      <w:pPr>
        <w:rPr>
          <w:lang w:val="lt-LT"/>
        </w:rPr>
      </w:pPr>
      <w:r w:rsidRPr="007A1962">
        <w:rPr>
          <w:lang w:val="lt-LT"/>
        </w:rPr>
        <w:br w:type="page"/>
      </w:r>
    </w:p>
    <w:tbl>
      <w:tblPr>
        <w:tblStyle w:val="Lentelstinklelis"/>
        <w:tblW w:w="0" w:type="auto"/>
        <w:tblLook w:val="04A0" w:firstRow="1" w:lastRow="0" w:firstColumn="1" w:lastColumn="0" w:noHBand="0" w:noVBand="1"/>
      </w:tblPr>
      <w:tblGrid>
        <w:gridCol w:w="2801"/>
        <w:gridCol w:w="4126"/>
        <w:gridCol w:w="1454"/>
        <w:gridCol w:w="2054"/>
        <w:gridCol w:w="3558"/>
      </w:tblGrid>
      <w:tr w:rsidR="000B294C" w:rsidRPr="00A8596F" w:rsidTr="00A05803">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B294C" w:rsidRPr="00A05803" w:rsidRDefault="000B294C">
            <w:pPr>
              <w:rPr>
                <w:szCs w:val="24"/>
                <w:lang w:val="lt-LT" w:eastAsia="en-US"/>
              </w:rPr>
            </w:pPr>
          </w:p>
        </w:tc>
        <w:tc>
          <w:tcPr>
            <w:tcW w:w="4126" w:type="dxa"/>
            <w:tcBorders>
              <w:top w:val="single" w:sz="4" w:space="0" w:color="auto"/>
              <w:left w:val="single" w:sz="4" w:space="0" w:color="auto"/>
              <w:bottom w:val="single" w:sz="4" w:space="0" w:color="auto"/>
              <w:right w:val="single" w:sz="4" w:space="0" w:color="auto"/>
            </w:tcBorders>
            <w:hideMark/>
          </w:tcPr>
          <w:p w:rsidR="000B294C" w:rsidRPr="00A05803" w:rsidRDefault="007D7AA0">
            <w:pPr>
              <w:rPr>
                <w:szCs w:val="24"/>
                <w:lang w:val="lt-LT" w:eastAsia="en-US"/>
              </w:rPr>
            </w:pPr>
            <w:r>
              <w:rPr>
                <w:szCs w:val="24"/>
                <w:lang w:val="lt-LT" w:eastAsia="en-US"/>
              </w:rPr>
              <w:t>Mažoji konferencija  „Mamos ir tėčio vaikystės knyga“</w:t>
            </w:r>
          </w:p>
        </w:tc>
        <w:tc>
          <w:tcPr>
            <w:tcW w:w="1454" w:type="dxa"/>
            <w:tcBorders>
              <w:top w:val="single" w:sz="4" w:space="0" w:color="auto"/>
              <w:left w:val="single" w:sz="4" w:space="0" w:color="auto"/>
              <w:bottom w:val="single" w:sz="4" w:space="0" w:color="auto"/>
              <w:right w:val="single" w:sz="4" w:space="0" w:color="auto"/>
            </w:tcBorders>
            <w:hideMark/>
          </w:tcPr>
          <w:p w:rsidR="000B294C" w:rsidRPr="00A05803" w:rsidRDefault="00AD7B59">
            <w:pPr>
              <w:rPr>
                <w:szCs w:val="24"/>
                <w:lang w:val="lt-LT" w:eastAsia="en-US"/>
              </w:rPr>
            </w:pPr>
            <w:r>
              <w:rPr>
                <w:szCs w:val="24"/>
                <w:lang w:val="lt-LT" w:eastAsia="en-US"/>
              </w:rPr>
              <w:t>2018</w:t>
            </w:r>
          </w:p>
        </w:tc>
        <w:tc>
          <w:tcPr>
            <w:tcW w:w="2054" w:type="dxa"/>
            <w:tcBorders>
              <w:top w:val="single" w:sz="4" w:space="0" w:color="auto"/>
              <w:left w:val="single" w:sz="4" w:space="0" w:color="auto"/>
              <w:bottom w:val="single" w:sz="4" w:space="0" w:color="auto"/>
              <w:right w:val="single" w:sz="4" w:space="0" w:color="auto"/>
            </w:tcBorders>
            <w:hideMark/>
          </w:tcPr>
          <w:p w:rsidR="000B294C" w:rsidRDefault="00AD7B59">
            <w:pPr>
              <w:rPr>
                <w:szCs w:val="24"/>
                <w:lang w:val="lt-LT" w:eastAsia="en-US"/>
              </w:rPr>
            </w:pPr>
            <w:r>
              <w:rPr>
                <w:szCs w:val="24"/>
                <w:lang w:val="lt-LT" w:eastAsia="en-US"/>
              </w:rPr>
              <w:t>J. Kancerevičienė</w:t>
            </w:r>
          </w:p>
          <w:p w:rsidR="00AD7B59" w:rsidRDefault="00AD7B59">
            <w:pPr>
              <w:rPr>
                <w:szCs w:val="24"/>
                <w:lang w:val="lt-LT" w:eastAsia="en-US"/>
              </w:rPr>
            </w:pPr>
            <w:r>
              <w:rPr>
                <w:szCs w:val="24"/>
                <w:lang w:val="lt-LT" w:eastAsia="en-US"/>
              </w:rPr>
              <w:t>M. Dižavičienė</w:t>
            </w:r>
          </w:p>
          <w:p w:rsidR="00A8596F" w:rsidRDefault="00A8596F">
            <w:pPr>
              <w:rPr>
                <w:szCs w:val="24"/>
                <w:lang w:val="lt-LT" w:eastAsia="en-US"/>
              </w:rPr>
            </w:pPr>
            <w:r>
              <w:rPr>
                <w:szCs w:val="24"/>
                <w:lang w:val="lt-LT" w:eastAsia="en-US"/>
              </w:rPr>
              <w:t>Pradinių klasių mokytojos</w:t>
            </w:r>
          </w:p>
          <w:p w:rsidR="00AD7B59" w:rsidRPr="00AD7B59" w:rsidRDefault="00AD7B59">
            <w:pPr>
              <w:rPr>
                <w:sz w:val="22"/>
                <w:szCs w:val="24"/>
                <w:lang w:val="lt-LT" w:eastAsia="en-US"/>
              </w:rPr>
            </w:pPr>
            <w:r w:rsidRPr="00AD7B59">
              <w:rPr>
                <w:sz w:val="22"/>
                <w:szCs w:val="24"/>
                <w:lang w:val="lt-LT" w:eastAsia="en-US"/>
              </w:rPr>
              <w:t>R. Ramaškevičienė</w:t>
            </w:r>
          </w:p>
          <w:p w:rsidR="00AD7B59" w:rsidRDefault="00AD7B59">
            <w:pPr>
              <w:rPr>
                <w:szCs w:val="24"/>
                <w:lang w:val="lt-LT" w:eastAsia="en-US"/>
              </w:rPr>
            </w:pPr>
          </w:p>
          <w:p w:rsidR="00AD7B59" w:rsidRDefault="00AD7B59">
            <w:pPr>
              <w:rPr>
                <w:szCs w:val="24"/>
                <w:lang w:val="lt-LT" w:eastAsia="en-US"/>
              </w:rPr>
            </w:pPr>
            <w:r>
              <w:rPr>
                <w:szCs w:val="24"/>
                <w:lang w:val="lt-LT" w:eastAsia="en-US"/>
              </w:rPr>
              <w:br/>
            </w:r>
          </w:p>
          <w:p w:rsidR="00AD7B59" w:rsidRPr="00A05803" w:rsidRDefault="00AD7B59">
            <w:pPr>
              <w:rPr>
                <w:szCs w:val="24"/>
                <w:lang w:val="lt-LT" w:eastAsia="en-US"/>
              </w:rPr>
            </w:pPr>
          </w:p>
        </w:tc>
        <w:tc>
          <w:tcPr>
            <w:tcW w:w="3558" w:type="dxa"/>
            <w:tcBorders>
              <w:top w:val="single" w:sz="4" w:space="0" w:color="auto"/>
              <w:left w:val="single" w:sz="4" w:space="0" w:color="auto"/>
              <w:bottom w:val="single" w:sz="4" w:space="0" w:color="auto"/>
              <w:right w:val="single" w:sz="4" w:space="0" w:color="auto"/>
            </w:tcBorders>
            <w:hideMark/>
          </w:tcPr>
          <w:p w:rsidR="000B294C" w:rsidRPr="00A05803" w:rsidRDefault="00AD7B59">
            <w:pPr>
              <w:rPr>
                <w:szCs w:val="24"/>
                <w:lang w:val="lt-LT" w:eastAsia="en-US"/>
              </w:rPr>
            </w:pPr>
            <w:r>
              <w:rPr>
                <w:szCs w:val="24"/>
                <w:lang w:val="lt-LT" w:eastAsia="en-US"/>
              </w:rPr>
              <w:t>Mokiniai atlieka apklausą, pateikia informaciją  ir parodą</w:t>
            </w:r>
            <w:r w:rsidR="00A8596F">
              <w:rPr>
                <w:szCs w:val="24"/>
                <w:lang w:val="lt-LT" w:eastAsia="en-US"/>
              </w:rPr>
              <w:t xml:space="preserve"> apie tėvų skaitytas knygas</w:t>
            </w:r>
            <w:r>
              <w:rPr>
                <w:szCs w:val="24"/>
                <w:lang w:val="lt-LT" w:eastAsia="en-US"/>
              </w:rPr>
              <w:t>. Kartu dalyvauja tėvai</w:t>
            </w:r>
          </w:p>
        </w:tc>
      </w:tr>
      <w:tr w:rsidR="000B294C" w:rsidTr="00A05803">
        <w:tc>
          <w:tcPr>
            <w:tcW w:w="0" w:type="auto"/>
            <w:vMerge/>
            <w:tcBorders>
              <w:top w:val="single" w:sz="4" w:space="0" w:color="auto"/>
              <w:left w:val="single" w:sz="4" w:space="0" w:color="auto"/>
              <w:bottom w:val="single" w:sz="4" w:space="0" w:color="auto"/>
              <w:right w:val="single" w:sz="4" w:space="0" w:color="auto"/>
            </w:tcBorders>
            <w:vAlign w:val="center"/>
            <w:hideMark/>
          </w:tcPr>
          <w:p w:rsidR="000B294C" w:rsidRPr="00A05803" w:rsidRDefault="000B294C">
            <w:pPr>
              <w:rPr>
                <w:szCs w:val="24"/>
                <w:lang w:val="lt-LT" w:eastAsia="en-US"/>
              </w:rPr>
            </w:pPr>
          </w:p>
        </w:tc>
        <w:tc>
          <w:tcPr>
            <w:tcW w:w="4126" w:type="dxa"/>
            <w:tcBorders>
              <w:top w:val="single" w:sz="4" w:space="0" w:color="auto"/>
              <w:left w:val="single" w:sz="4" w:space="0" w:color="auto"/>
              <w:bottom w:val="single" w:sz="4" w:space="0" w:color="auto"/>
              <w:right w:val="single" w:sz="4" w:space="0" w:color="auto"/>
            </w:tcBorders>
            <w:hideMark/>
          </w:tcPr>
          <w:p w:rsidR="000B294C" w:rsidRDefault="00AD7B59">
            <w:pPr>
              <w:rPr>
                <w:szCs w:val="24"/>
                <w:lang w:val="lt-LT"/>
              </w:rPr>
            </w:pPr>
            <w:r>
              <w:rPr>
                <w:szCs w:val="24"/>
                <w:lang w:val="lt-LT"/>
              </w:rPr>
              <w:t>Skaitymo ir rašymo strategijų taikymas logopedinių ir specialiųjų pratybų metu bei neformaliojo švietimo grupėse, bendrabutyje laisvalaikio metu.</w:t>
            </w:r>
          </w:p>
          <w:p w:rsidR="00AD7B59" w:rsidRPr="00AD7B59" w:rsidRDefault="00AD7B59">
            <w:pPr>
              <w:rPr>
                <w:szCs w:val="24"/>
                <w:lang w:val="lt-LT" w:eastAsia="en-US"/>
              </w:rPr>
            </w:pPr>
            <w:r>
              <w:rPr>
                <w:szCs w:val="24"/>
                <w:lang w:val="lt-LT"/>
              </w:rPr>
              <w:t>„Kalbina pasakas“, „Kuriame pasaką“</w:t>
            </w:r>
            <w:r w:rsidR="009B6189">
              <w:rPr>
                <w:szCs w:val="24"/>
                <w:lang w:val="lt-LT"/>
              </w:rPr>
              <w:t xml:space="preserve"> ir pan.</w:t>
            </w:r>
          </w:p>
        </w:tc>
        <w:tc>
          <w:tcPr>
            <w:tcW w:w="1454" w:type="dxa"/>
            <w:tcBorders>
              <w:top w:val="single" w:sz="4" w:space="0" w:color="auto"/>
              <w:left w:val="single" w:sz="4" w:space="0" w:color="auto"/>
              <w:bottom w:val="single" w:sz="4" w:space="0" w:color="auto"/>
              <w:right w:val="single" w:sz="4" w:space="0" w:color="auto"/>
            </w:tcBorders>
            <w:hideMark/>
          </w:tcPr>
          <w:p w:rsidR="000B294C" w:rsidRPr="00AD7B59" w:rsidRDefault="000B294C">
            <w:pPr>
              <w:rPr>
                <w:szCs w:val="24"/>
                <w:lang w:val="lt-LT" w:eastAsia="en-US"/>
              </w:rPr>
            </w:pPr>
            <w:r w:rsidRPr="00AD7B59">
              <w:rPr>
                <w:szCs w:val="24"/>
                <w:lang w:val="lt-LT"/>
              </w:rPr>
              <w:t>201</w:t>
            </w:r>
            <w:r w:rsidR="00AD7B59">
              <w:rPr>
                <w:szCs w:val="24"/>
                <w:lang w:val="lt-LT"/>
              </w:rPr>
              <w:t>8</w:t>
            </w:r>
          </w:p>
        </w:tc>
        <w:tc>
          <w:tcPr>
            <w:tcW w:w="2054" w:type="dxa"/>
            <w:tcBorders>
              <w:top w:val="single" w:sz="4" w:space="0" w:color="auto"/>
              <w:left w:val="single" w:sz="4" w:space="0" w:color="auto"/>
              <w:bottom w:val="single" w:sz="4" w:space="0" w:color="auto"/>
              <w:right w:val="single" w:sz="4" w:space="0" w:color="auto"/>
            </w:tcBorders>
            <w:hideMark/>
          </w:tcPr>
          <w:p w:rsidR="000B294C" w:rsidRDefault="00AD7B59">
            <w:pPr>
              <w:rPr>
                <w:szCs w:val="24"/>
                <w:lang w:val="lt-LT"/>
              </w:rPr>
            </w:pPr>
            <w:r>
              <w:rPr>
                <w:szCs w:val="24"/>
                <w:lang w:val="lt-LT"/>
              </w:rPr>
              <w:t>Spec. pedagogė</w:t>
            </w:r>
          </w:p>
          <w:p w:rsidR="00AD7B59" w:rsidRPr="00AD7B59" w:rsidRDefault="00AD7B59">
            <w:pPr>
              <w:rPr>
                <w:szCs w:val="24"/>
                <w:lang w:val="lt-LT" w:eastAsia="en-US"/>
              </w:rPr>
            </w:pPr>
            <w:r>
              <w:rPr>
                <w:szCs w:val="24"/>
                <w:lang w:val="lt-LT"/>
              </w:rPr>
              <w:t>Bendrabučio auklėtojos</w:t>
            </w:r>
          </w:p>
        </w:tc>
        <w:tc>
          <w:tcPr>
            <w:tcW w:w="3558" w:type="dxa"/>
            <w:tcBorders>
              <w:top w:val="single" w:sz="4" w:space="0" w:color="auto"/>
              <w:left w:val="single" w:sz="4" w:space="0" w:color="auto"/>
              <w:bottom w:val="single" w:sz="4" w:space="0" w:color="auto"/>
              <w:right w:val="single" w:sz="4" w:space="0" w:color="auto"/>
            </w:tcBorders>
            <w:hideMark/>
          </w:tcPr>
          <w:p w:rsidR="000B294C" w:rsidRDefault="00AD7B59">
            <w:pPr>
              <w:rPr>
                <w:szCs w:val="24"/>
              </w:rPr>
            </w:pPr>
            <w:r>
              <w:rPr>
                <w:szCs w:val="24"/>
                <w:lang w:val="lt-LT"/>
              </w:rPr>
              <w:t>Bent 10% pagerės specialiųjų poreikių mokinių skaitymas</w:t>
            </w:r>
            <w:r w:rsidR="00A8596F">
              <w:rPr>
                <w:szCs w:val="24"/>
                <w:lang w:val="lt-LT"/>
              </w:rPr>
              <w:t xml:space="preserve"> ir rašymo įgūdžiai</w:t>
            </w:r>
            <w:r w:rsidR="000B294C">
              <w:rPr>
                <w:szCs w:val="24"/>
              </w:rPr>
              <w:t>.</w:t>
            </w:r>
          </w:p>
          <w:p w:rsidR="00AD7B59" w:rsidRDefault="009B6189" w:rsidP="009B6189">
            <w:pPr>
              <w:rPr>
                <w:szCs w:val="24"/>
                <w:lang w:eastAsia="en-US"/>
              </w:rPr>
            </w:pPr>
            <w:r>
              <w:rPr>
                <w:szCs w:val="24"/>
              </w:rPr>
              <w:t xml:space="preserve"> </w:t>
            </w:r>
          </w:p>
        </w:tc>
      </w:tr>
      <w:tr w:rsidR="000B294C" w:rsidTr="00A05803">
        <w:tc>
          <w:tcPr>
            <w:tcW w:w="0" w:type="auto"/>
            <w:vMerge/>
            <w:tcBorders>
              <w:top w:val="single" w:sz="4" w:space="0" w:color="auto"/>
              <w:left w:val="single" w:sz="4" w:space="0" w:color="auto"/>
              <w:bottom w:val="single" w:sz="4" w:space="0" w:color="auto"/>
              <w:right w:val="single" w:sz="4" w:space="0" w:color="auto"/>
            </w:tcBorders>
            <w:vAlign w:val="center"/>
            <w:hideMark/>
          </w:tcPr>
          <w:p w:rsidR="000B294C" w:rsidRDefault="000B294C">
            <w:pPr>
              <w:rPr>
                <w:szCs w:val="24"/>
                <w:lang w:eastAsia="en-US"/>
              </w:rPr>
            </w:pPr>
          </w:p>
        </w:tc>
        <w:tc>
          <w:tcPr>
            <w:tcW w:w="4126" w:type="dxa"/>
            <w:tcBorders>
              <w:top w:val="single" w:sz="4" w:space="0" w:color="auto"/>
              <w:left w:val="single" w:sz="4" w:space="0" w:color="auto"/>
              <w:bottom w:val="single" w:sz="4" w:space="0" w:color="auto"/>
              <w:right w:val="single" w:sz="4" w:space="0" w:color="auto"/>
            </w:tcBorders>
            <w:hideMark/>
          </w:tcPr>
          <w:p w:rsidR="000B294C" w:rsidRDefault="009B6189">
            <w:pPr>
              <w:rPr>
                <w:szCs w:val="24"/>
                <w:lang w:eastAsia="en-US"/>
              </w:rPr>
            </w:pPr>
            <w:r>
              <w:rPr>
                <w:szCs w:val="24"/>
              </w:rPr>
              <w:t>Metodinis užsiėmimas ,,Teksto skaitymo strategijos”</w:t>
            </w:r>
          </w:p>
        </w:tc>
        <w:tc>
          <w:tcPr>
            <w:tcW w:w="1454"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201</w:t>
            </w:r>
            <w:r w:rsidR="009B6189">
              <w:rPr>
                <w:szCs w:val="24"/>
              </w:rPr>
              <w:t>8</w:t>
            </w:r>
          </w:p>
        </w:tc>
        <w:tc>
          <w:tcPr>
            <w:tcW w:w="2054" w:type="dxa"/>
            <w:tcBorders>
              <w:top w:val="single" w:sz="4" w:space="0" w:color="auto"/>
              <w:left w:val="single" w:sz="4" w:space="0" w:color="auto"/>
              <w:bottom w:val="single" w:sz="4" w:space="0" w:color="auto"/>
              <w:right w:val="single" w:sz="4" w:space="0" w:color="auto"/>
            </w:tcBorders>
            <w:hideMark/>
          </w:tcPr>
          <w:p w:rsidR="000B294C" w:rsidRDefault="009B6189" w:rsidP="00A05803">
            <w:pPr>
              <w:rPr>
                <w:szCs w:val="24"/>
                <w:lang w:eastAsia="en-US"/>
              </w:rPr>
            </w:pPr>
            <w:r>
              <w:rPr>
                <w:szCs w:val="24"/>
              </w:rPr>
              <w:t>Metodinė taryba</w:t>
            </w:r>
          </w:p>
        </w:tc>
        <w:tc>
          <w:tcPr>
            <w:tcW w:w="3558" w:type="dxa"/>
            <w:tcBorders>
              <w:top w:val="single" w:sz="4" w:space="0" w:color="auto"/>
              <w:left w:val="single" w:sz="4" w:space="0" w:color="auto"/>
              <w:bottom w:val="single" w:sz="4" w:space="0" w:color="auto"/>
              <w:right w:val="single" w:sz="4" w:space="0" w:color="auto"/>
            </w:tcBorders>
            <w:hideMark/>
          </w:tcPr>
          <w:p w:rsidR="009B6189" w:rsidRDefault="000B294C" w:rsidP="009B6189">
            <w:pPr>
              <w:rPr>
                <w:szCs w:val="24"/>
                <w:lang w:eastAsia="en-US"/>
              </w:rPr>
            </w:pPr>
            <w:r>
              <w:rPr>
                <w:szCs w:val="24"/>
              </w:rPr>
              <w:t xml:space="preserve"> </w:t>
            </w:r>
            <w:r w:rsidR="009B6189">
              <w:rPr>
                <w:szCs w:val="24"/>
                <w:lang w:eastAsia="en-US"/>
              </w:rPr>
              <w:t>Metodinės grupės nariai supažindins su teksto skaitymo strategijomis visų dalykų mokytojus.</w:t>
            </w:r>
          </w:p>
          <w:p w:rsidR="000B294C" w:rsidRDefault="009B6189" w:rsidP="009B6189">
            <w:pPr>
              <w:rPr>
                <w:szCs w:val="24"/>
                <w:lang w:eastAsia="en-US"/>
              </w:rPr>
            </w:pPr>
            <w:r>
              <w:rPr>
                <w:szCs w:val="24"/>
                <w:lang w:eastAsia="en-US"/>
              </w:rPr>
              <w:t xml:space="preserve"> Pateiks rekomendacijas - lankstinukus.</w:t>
            </w:r>
          </w:p>
        </w:tc>
      </w:tr>
      <w:tr w:rsidR="000B294C" w:rsidRPr="009B6189" w:rsidTr="00A05803">
        <w:tc>
          <w:tcPr>
            <w:tcW w:w="0" w:type="auto"/>
            <w:vMerge/>
            <w:tcBorders>
              <w:top w:val="single" w:sz="4" w:space="0" w:color="auto"/>
              <w:left w:val="single" w:sz="4" w:space="0" w:color="auto"/>
              <w:bottom w:val="single" w:sz="4" w:space="0" w:color="auto"/>
              <w:right w:val="single" w:sz="4" w:space="0" w:color="auto"/>
            </w:tcBorders>
            <w:vAlign w:val="center"/>
            <w:hideMark/>
          </w:tcPr>
          <w:p w:rsidR="000B294C" w:rsidRDefault="000B294C">
            <w:pPr>
              <w:rPr>
                <w:szCs w:val="24"/>
                <w:lang w:eastAsia="en-US"/>
              </w:rPr>
            </w:pPr>
          </w:p>
        </w:tc>
        <w:tc>
          <w:tcPr>
            <w:tcW w:w="4126" w:type="dxa"/>
            <w:tcBorders>
              <w:top w:val="single" w:sz="4" w:space="0" w:color="auto"/>
              <w:left w:val="single" w:sz="4" w:space="0" w:color="auto"/>
              <w:bottom w:val="single" w:sz="4" w:space="0" w:color="auto"/>
              <w:right w:val="single" w:sz="4" w:space="0" w:color="auto"/>
            </w:tcBorders>
            <w:hideMark/>
          </w:tcPr>
          <w:p w:rsidR="009B6189" w:rsidRDefault="009B6189" w:rsidP="009B6189">
            <w:pPr>
              <w:rPr>
                <w:szCs w:val="24"/>
              </w:rPr>
            </w:pPr>
            <w:r>
              <w:rPr>
                <w:szCs w:val="24"/>
              </w:rPr>
              <w:t>Mokinių rengimas lietuvių kalbos</w:t>
            </w:r>
          </w:p>
          <w:p w:rsidR="000B294C" w:rsidRDefault="009B6189" w:rsidP="009B6189">
            <w:pPr>
              <w:rPr>
                <w:szCs w:val="24"/>
                <w:lang w:eastAsia="en-US"/>
              </w:rPr>
            </w:pPr>
            <w:r>
              <w:rPr>
                <w:szCs w:val="24"/>
              </w:rPr>
              <w:t>olimpiadai, meninio skaitymo ir kt. konkursams</w:t>
            </w:r>
          </w:p>
        </w:tc>
        <w:tc>
          <w:tcPr>
            <w:tcW w:w="1454" w:type="dxa"/>
            <w:tcBorders>
              <w:top w:val="single" w:sz="4" w:space="0" w:color="auto"/>
              <w:left w:val="single" w:sz="4" w:space="0" w:color="auto"/>
              <w:bottom w:val="single" w:sz="4" w:space="0" w:color="auto"/>
              <w:right w:val="single" w:sz="4" w:space="0" w:color="auto"/>
            </w:tcBorders>
            <w:hideMark/>
          </w:tcPr>
          <w:p w:rsidR="000B294C" w:rsidRDefault="009B6189">
            <w:pPr>
              <w:rPr>
                <w:sz w:val="20"/>
                <w:lang w:val="lt-LT"/>
              </w:rPr>
            </w:pPr>
            <w:r w:rsidRPr="009B6189">
              <w:rPr>
                <w:lang w:val="lt-LT"/>
              </w:rPr>
              <w:t>2018</w:t>
            </w:r>
            <w:r w:rsidR="00A8596F">
              <w:rPr>
                <w:lang w:val="lt-LT"/>
              </w:rPr>
              <w:t xml:space="preserve"> m. sausio mėn.</w:t>
            </w:r>
          </w:p>
        </w:tc>
        <w:tc>
          <w:tcPr>
            <w:tcW w:w="2054" w:type="dxa"/>
            <w:tcBorders>
              <w:top w:val="single" w:sz="4" w:space="0" w:color="auto"/>
              <w:left w:val="single" w:sz="4" w:space="0" w:color="auto"/>
              <w:bottom w:val="single" w:sz="4" w:space="0" w:color="auto"/>
              <w:right w:val="single" w:sz="4" w:space="0" w:color="auto"/>
            </w:tcBorders>
            <w:hideMark/>
          </w:tcPr>
          <w:p w:rsidR="000B294C" w:rsidRPr="009B6189" w:rsidRDefault="009B6189">
            <w:pPr>
              <w:rPr>
                <w:lang w:val="lt-LT"/>
              </w:rPr>
            </w:pPr>
            <w:r w:rsidRPr="009B6189">
              <w:rPr>
                <w:lang w:val="lt-LT"/>
              </w:rPr>
              <w:t>Lietuvių k. mokytojos</w:t>
            </w:r>
          </w:p>
        </w:tc>
        <w:tc>
          <w:tcPr>
            <w:tcW w:w="3558" w:type="dxa"/>
            <w:tcBorders>
              <w:top w:val="single" w:sz="4" w:space="0" w:color="auto"/>
              <w:left w:val="single" w:sz="4" w:space="0" w:color="auto"/>
              <w:bottom w:val="single" w:sz="4" w:space="0" w:color="auto"/>
              <w:right w:val="single" w:sz="4" w:space="0" w:color="auto"/>
            </w:tcBorders>
            <w:hideMark/>
          </w:tcPr>
          <w:p w:rsidR="000B294C" w:rsidRDefault="009B6189">
            <w:pPr>
              <w:rPr>
                <w:lang w:val="lt-LT"/>
              </w:rPr>
            </w:pPr>
            <w:r>
              <w:rPr>
                <w:lang w:val="lt-LT"/>
              </w:rPr>
              <w:t>Gimnazijoje suorganizuotas raiškiojo skaitymo konkursas.</w:t>
            </w:r>
          </w:p>
          <w:p w:rsidR="009B6189" w:rsidRDefault="009B6189">
            <w:pPr>
              <w:rPr>
                <w:lang w:val="lt-LT"/>
              </w:rPr>
            </w:pPr>
            <w:r>
              <w:rPr>
                <w:lang w:val="lt-LT"/>
              </w:rPr>
              <w:t>Stipresni mokiniai bent po 2-3 dalyvaus konkursuose(rašinių ir kt.)</w:t>
            </w:r>
          </w:p>
          <w:p w:rsidR="009B6189" w:rsidRPr="009B6189" w:rsidRDefault="009B6189">
            <w:pPr>
              <w:rPr>
                <w:lang w:val="lt-LT"/>
              </w:rPr>
            </w:pPr>
            <w:r>
              <w:rPr>
                <w:lang w:val="lt-LT"/>
              </w:rPr>
              <w:t>Mokytojai nuosekliai konsultuoja gabesnius mokinius</w:t>
            </w:r>
          </w:p>
        </w:tc>
      </w:tr>
      <w:tr w:rsidR="000B294C" w:rsidRPr="009B6189" w:rsidTr="009B6189">
        <w:tc>
          <w:tcPr>
            <w:tcW w:w="0" w:type="auto"/>
            <w:vMerge/>
            <w:tcBorders>
              <w:top w:val="single" w:sz="4" w:space="0" w:color="auto"/>
              <w:left w:val="single" w:sz="4" w:space="0" w:color="auto"/>
              <w:bottom w:val="single" w:sz="4" w:space="0" w:color="auto"/>
              <w:right w:val="single" w:sz="4" w:space="0" w:color="auto"/>
            </w:tcBorders>
            <w:vAlign w:val="center"/>
            <w:hideMark/>
          </w:tcPr>
          <w:p w:rsidR="000B294C" w:rsidRPr="009B6189" w:rsidRDefault="000B294C">
            <w:pPr>
              <w:rPr>
                <w:szCs w:val="24"/>
                <w:lang w:val="lt-LT" w:eastAsia="en-US"/>
              </w:rPr>
            </w:pPr>
          </w:p>
        </w:tc>
        <w:tc>
          <w:tcPr>
            <w:tcW w:w="4126" w:type="dxa"/>
            <w:tcBorders>
              <w:top w:val="single" w:sz="4" w:space="0" w:color="auto"/>
              <w:left w:val="single" w:sz="4" w:space="0" w:color="auto"/>
              <w:bottom w:val="single" w:sz="4" w:space="0" w:color="auto"/>
              <w:right w:val="single" w:sz="4" w:space="0" w:color="auto"/>
            </w:tcBorders>
          </w:tcPr>
          <w:p w:rsidR="000B294C" w:rsidRPr="009B6189" w:rsidRDefault="009B6189">
            <w:pPr>
              <w:rPr>
                <w:szCs w:val="24"/>
                <w:lang w:val="lt-LT"/>
              </w:rPr>
            </w:pPr>
            <w:r>
              <w:rPr>
                <w:szCs w:val="24"/>
                <w:lang w:val="lt-LT"/>
              </w:rPr>
              <w:t>Visi laikosi bendrųjų  raštvedybos ir sąsiuvinių kultūros taisyklių</w:t>
            </w:r>
          </w:p>
        </w:tc>
        <w:tc>
          <w:tcPr>
            <w:tcW w:w="1454" w:type="dxa"/>
            <w:tcBorders>
              <w:top w:val="single" w:sz="4" w:space="0" w:color="auto"/>
              <w:left w:val="single" w:sz="4" w:space="0" w:color="auto"/>
              <w:bottom w:val="single" w:sz="4" w:space="0" w:color="auto"/>
              <w:right w:val="single" w:sz="4" w:space="0" w:color="auto"/>
            </w:tcBorders>
          </w:tcPr>
          <w:p w:rsidR="000B294C" w:rsidRPr="009B6189" w:rsidRDefault="008F4D96">
            <w:pPr>
              <w:rPr>
                <w:szCs w:val="24"/>
                <w:lang w:val="lt-LT" w:eastAsia="en-US"/>
              </w:rPr>
            </w:pPr>
            <w:r>
              <w:rPr>
                <w:szCs w:val="24"/>
                <w:lang w:val="lt-LT" w:eastAsia="en-US"/>
              </w:rPr>
              <w:t>2018m. kovo mėn.</w:t>
            </w:r>
          </w:p>
        </w:tc>
        <w:tc>
          <w:tcPr>
            <w:tcW w:w="2054" w:type="dxa"/>
            <w:tcBorders>
              <w:top w:val="single" w:sz="4" w:space="0" w:color="auto"/>
              <w:left w:val="single" w:sz="4" w:space="0" w:color="auto"/>
              <w:bottom w:val="single" w:sz="4" w:space="0" w:color="auto"/>
              <w:right w:val="single" w:sz="4" w:space="0" w:color="auto"/>
            </w:tcBorders>
          </w:tcPr>
          <w:p w:rsidR="000B294C" w:rsidRPr="009B6189" w:rsidRDefault="009B6189">
            <w:pPr>
              <w:rPr>
                <w:szCs w:val="24"/>
                <w:lang w:val="lt-LT" w:eastAsia="en-US"/>
              </w:rPr>
            </w:pPr>
            <w:r>
              <w:rPr>
                <w:szCs w:val="24"/>
                <w:lang w:val="lt-LT" w:eastAsia="en-US"/>
              </w:rPr>
              <w:t>Pavaduotoja ugdymui, visų dalykų mokytojai</w:t>
            </w:r>
          </w:p>
        </w:tc>
        <w:tc>
          <w:tcPr>
            <w:tcW w:w="3558" w:type="dxa"/>
            <w:tcBorders>
              <w:top w:val="single" w:sz="4" w:space="0" w:color="auto"/>
              <w:left w:val="single" w:sz="4" w:space="0" w:color="auto"/>
              <w:bottom w:val="single" w:sz="4" w:space="0" w:color="auto"/>
              <w:right w:val="single" w:sz="4" w:space="0" w:color="auto"/>
            </w:tcBorders>
          </w:tcPr>
          <w:p w:rsidR="000B294C" w:rsidRPr="009B6189" w:rsidRDefault="009B6189">
            <w:pPr>
              <w:rPr>
                <w:szCs w:val="24"/>
                <w:lang w:val="lt-LT" w:eastAsia="en-US"/>
              </w:rPr>
            </w:pPr>
            <w:r>
              <w:rPr>
                <w:szCs w:val="24"/>
                <w:lang w:val="lt-LT" w:eastAsia="en-US"/>
              </w:rPr>
              <w:t>Rezultatai aptariami administraciniame pasitarime</w:t>
            </w:r>
          </w:p>
        </w:tc>
      </w:tr>
      <w:tr w:rsidR="000B294C" w:rsidRPr="009B6189" w:rsidTr="009B6189">
        <w:tc>
          <w:tcPr>
            <w:tcW w:w="0" w:type="auto"/>
            <w:vMerge/>
            <w:tcBorders>
              <w:top w:val="single" w:sz="4" w:space="0" w:color="auto"/>
              <w:left w:val="single" w:sz="4" w:space="0" w:color="auto"/>
              <w:bottom w:val="single" w:sz="4" w:space="0" w:color="auto"/>
              <w:right w:val="single" w:sz="4" w:space="0" w:color="auto"/>
            </w:tcBorders>
            <w:vAlign w:val="center"/>
            <w:hideMark/>
          </w:tcPr>
          <w:p w:rsidR="000B294C" w:rsidRPr="009B6189" w:rsidRDefault="000B294C">
            <w:pPr>
              <w:rPr>
                <w:szCs w:val="24"/>
                <w:lang w:val="lt-LT" w:eastAsia="en-US"/>
              </w:rPr>
            </w:pPr>
          </w:p>
        </w:tc>
        <w:tc>
          <w:tcPr>
            <w:tcW w:w="4126" w:type="dxa"/>
            <w:tcBorders>
              <w:top w:val="single" w:sz="4" w:space="0" w:color="auto"/>
              <w:left w:val="single" w:sz="4" w:space="0" w:color="auto"/>
              <w:bottom w:val="single" w:sz="4" w:space="0" w:color="auto"/>
              <w:right w:val="single" w:sz="4" w:space="0" w:color="auto"/>
            </w:tcBorders>
          </w:tcPr>
          <w:p w:rsidR="000B294C" w:rsidRPr="009B6189" w:rsidRDefault="000B294C">
            <w:pPr>
              <w:rPr>
                <w:szCs w:val="24"/>
                <w:lang w:val="lt-LT"/>
              </w:rPr>
            </w:pPr>
          </w:p>
        </w:tc>
        <w:tc>
          <w:tcPr>
            <w:tcW w:w="1454" w:type="dxa"/>
            <w:tcBorders>
              <w:top w:val="single" w:sz="4" w:space="0" w:color="auto"/>
              <w:left w:val="single" w:sz="4" w:space="0" w:color="auto"/>
              <w:bottom w:val="single" w:sz="4" w:space="0" w:color="auto"/>
              <w:right w:val="single" w:sz="4" w:space="0" w:color="auto"/>
            </w:tcBorders>
          </w:tcPr>
          <w:p w:rsidR="000B294C" w:rsidRPr="009B6189" w:rsidRDefault="000B294C">
            <w:pPr>
              <w:rPr>
                <w:szCs w:val="24"/>
                <w:lang w:val="lt-LT" w:eastAsia="en-US"/>
              </w:rPr>
            </w:pPr>
          </w:p>
        </w:tc>
        <w:tc>
          <w:tcPr>
            <w:tcW w:w="2054" w:type="dxa"/>
            <w:tcBorders>
              <w:top w:val="single" w:sz="4" w:space="0" w:color="auto"/>
              <w:left w:val="single" w:sz="4" w:space="0" w:color="auto"/>
              <w:bottom w:val="single" w:sz="4" w:space="0" w:color="auto"/>
              <w:right w:val="single" w:sz="4" w:space="0" w:color="auto"/>
            </w:tcBorders>
          </w:tcPr>
          <w:p w:rsidR="000B294C" w:rsidRPr="009B6189" w:rsidRDefault="000B294C">
            <w:pPr>
              <w:rPr>
                <w:szCs w:val="24"/>
                <w:lang w:val="lt-LT" w:eastAsia="en-US"/>
              </w:rPr>
            </w:pPr>
          </w:p>
        </w:tc>
        <w:tc>
          <w:tcPr>
            <w:tcW w:w="3558" w:type="dxa"/>
            <w:tcBorders>
              <w:top w:val="single" w:sz="4" w:space="0" w:color="auto"/>
              <w:left w:val="single" w:sz="4" w:space="0" w:color="auto"/>
              <w:bottom w:val="single" w:sz="4" w:space="0" w:color="auto"/>
              <w:right w:val="single" w:sz="4" w:space="0" w:color="auto"/>
            </w:tcBorders>
          </w:tcPr>
          <w:p w:rsidR="000B294C" w:rsidRPr="009B6189" w:rsidRDefault="000B294C" w:rsidP="009B6189">
            <w:pPr>
              <w:rPr>
                <w:szCs w:val="24"/>
                <w:lang w:val="lt-LT" w:eastAsia="en-US"/>
              </w:rPr>
            </w:pPr>
          </w:p>
        </w:tc>
      </w:tr>
      <w:tr w:rsidR="000B294C" w:rsidRPr="009B6189" w:rsidTr="00A05803">
        <w:tc>
          <w:tcPr>
            <w:tcW w:w="0" w:type="auto"/>
            <w:vMerge/>
            <w:tcBorders>
              <w:top w:val="single" w:sz="4" w:space="0" w:color="auto"/>
              <w:left w:val="single" w:sz="4" w:space="0" w:color="auto"/>
              <w:bottom w:val="single" w:sz="4" w:space="0" w:color="auto"/>
              <w:right w:val="single" w:sz="4" w:space="0" w:color="auto"/>
            </w:tcBorders>
            <w:vAlign w:val="center"/>
            <w:hideMark/>
          </w:tcPr>
          <w:p w:rsidR="000B294C" w:rsidRPr="009B6189" w:rsidRDefault="000B294C">
            <w:pPr>
              <w:rPr>
                <w:szCs w:val="24"/>
                <w:lang w:val="lt-LT" w:eastAsia="en-US"/>
              </w:rPr>
            </w:pPr>
          </w:p>
        </w:tc>
        <w:tc>
          <w:tcPr>
            <w:tcW w:w="4126" w:type="dxa"/>
            <w:tcBorders>
              <w:top w:val="single" w:sz="4" w:space="0" w:color="auto"/>
              <w:left w:val="single" w:sz="4" w:space="0" w:color="auto"/>
              <w:bottom w:val="single" w:sz="4" w:space="0" w:color="auto"/>
              <w:right w:val="single" w:sz="4" w:space="0" w:color="auto"/>
            </w:tcBorders>
            <w:hideMark/>
          </w:tcPr>
          <w:p w:rsidR="000B294C" w:rsidRPr="009B6189" w:rsidRDefault="000B294C">
            <w:pPr>
              <w:rPr>
                <w:szCs w:val="24"/>
                <w:lang w:val="lt-LT" w:eastAsia="en-US"/>
              </w:rPr>
            </w:pPr>
          </w:p>
        </w:tc>
        <w:tc>
          <w:tcPr>
            <w:tcW w:w="1454" w:type="dxa"/>
            <w:tcBorders>
              <w:top w:val="single" w:sz="4" w:space="0" w:color="auto"/>
              <w:left w:val="single" w:sz="4" w:space="0" w:color="auto"/>
              <w:bottom w:val="single" w:sz="4" w:space="0" w:color="auto"/>
              <w:right w:val="single" w:sz="4" w:space="0" w:color="auto"/>
            </w:tcBorders>
            <w:hideMark/>
          </w:tcPr>
          <w:p w:rsidR="000B294C" w:rsidRDefault="000B294C">
            <w:pPr>
              <w:rPr>
                <w:sz w:val="20"/>
                <w:lang w:val="lt-LT"/>
              </w:rPr>
            </w:pPr>
          </w:p>
        </w:tc>
        <w:tc>
          <w:tcPr>
            <w:tcW w:w="2054" w:type="dxa"/>
            <w:tcBorders>
              <w:top w:val="single" w:sz="4" w:space="0" w:color="auto"/>
              <w:left w:val="single" w:sz="4" w:space="0" w:color="auto"/>
              <w:bottom w:val="single" w:sz="4" w:space="0" w:color="auto"/>
              <w:right w:val="single" w:sz="4" w:space="0" w:color="auto"/>
            </w:tcBorders>
            <w:hideMark/>
          </w:tcPr>
          <w:p w:rsidR="000B294C" w:rsidRDefault="000B294C">
            <w:pPr>
              <w:rPr>
                <w:sz w:val="20"/>
                <w:lang w:val="lt-LT"/>
              </w:rPr>
            </w:pPr>
          </w:p>
        </w:tc>
        <w:tc>
          <w:tcPr>
            <w:tcW w:w="3558" w:type="dxa"/>
            <w:tcBorders>
              <w:top w:val="single" w:sz="4" w:space="0" w:color="auto"/>
              <w:left w:val="single" w:sz="4" w:space="0" w:color="auto"/>
              <w:bottom w:val="single" w:sz="4" w:space="0" w:color="auto"/>
              <w:right w:val="single" w:sz="4" w:space="0" w:color="auto"/>
            </w:tcBorders>
            <w:hideMark/>
          </w:tcPr>
          <w:p w:rsidR="000B294C" w:rsidRDefault="000B294C">
            <w:pPr>
              <w:rPr>
                <w:sz w:val="20"/>
                <w:lang w:val="lt-LT"/>
              </w:rPr>
            </w:pPr>
          </w:p>
        </w:tc>
      </w:tr>
      <w:tr w:rsidR="000B294C" w:rsidRPr="009B6189" w:rsidTr="009B6189">
        <w:tc>
          <w:tcPr>
            <w:tcW w:w="0" w:type="auto"/>
            <w:vMerge/>
            <w:tcBorders>
              <w:top w:val="single" w:sz="4" w:space="0" w:color="auto"/>
              <w:left w:val="single" w:sz="4" w:space="0" w:color="auto"/>
              <w:bottom w:val="single" w:sz="4" w:space="0" w:color="auto"/>
              <w:right w:val="single" w:sz="4" w:space="0" w:color="auto"/>
            </w:tcBorders>
            <w:vAlign w:val="center"/>
            <w:hideMark/>
          </w:tcPr>
          <w:p w:rsidR="000B294C" w:rsidRPr="009B6189" w:rsidRDefault="000B294C">
            <w:pPr>
              <w:rPr>
                <w:szCs w:val="24"/>
                <w:lang w:val="lt-LT" w:eastAsia="en-US"/>
              </w:rPr>
            </w:pPr>
          </w:p>
        </w:tc>
        <w:tc>
          <w:tcPr>
            <w:tcW w:w="4126" w:type="dxa"/>
            <w:tcBorders>
              <w:top w:val="single" w:sz="4" w:space="0" w:color="auto"/>
              <w:left w:val="single" w:sz="4" w:space="0" w:color="auto"/>
              <w:bottom w:val="single" w:sz="4" w:space="0" w:color="auto"/>
              <w:right w:val="single" w:sz="4" w:space="0" w:color="auto"/>
            </w:tcBorders>
          </w:tcPr>
          <w:p w:rsidR="000B294C" w:rsidRPr="009B6189" w:rsidRDefault="000B294C">
            <w:pPr>
              <w:rPr>
                <w:szCs w:val="24"/>
                <w:lang w:val="lt-LT" w:eastAsia="en-US"/>
              </w:rPr>
            </w:pPr>
          </w:p>
        </w:tc>
        <w:tc>
          <w:tcPr>
            <w:tcW w:w="1454" w:type="dxa"/>
            <w:tcBorders>
              <w:top w:val="single" w:sz="4" w:space="0" w:color="auto"/>
              <w:left w:val="single" w:sz="4" w:space="0" w:color="auto"/>
              <w:bottom w:val="single" w:sz="4" w:space="0" w:color="auto"/>
              <w:right w:val="single" w:sz="4" w:space="0" w:color="auto"/>
            </w:tcBorders>
          </w:tcPr>
          <w:p w:rsidR="000B294C" w:rsidRPr="009B6189" w:rsidRDefault="000B294C">
            <w:pPr>
              <w:rPr>
                <w:szCs w:val="24"/>
                <w:lang w:val="lt-LT" w:eastAsia="en-US"/>
              </w:rPr>
            </w:pPr>
          </w:p>
        </w:tc>
        <w:tc>
          <w:tcPr>
            <w:tcW w:w="2054" w:type="dxa"/>
            <w:tcBorders>
              <w:top w:val="single" w:sz="4" w:space="0" w:color="auto"/>
              <w:left w:val="single" w:sz="4" w:space="0" w:color="auto"/>
              <w:bottom w:val="single" w:sz="4" w:space="0" w:color="auto"/>
              <w:right w:val="single" w:sz="4" w:space="0" w:color="auto"/>
            </w:tcBorders>
          </w:tcPr>
          <w:p w:rsidR="000B294C" w:rsidRPr="009B6189" w:rsidRDefault="000B294C">
            <w:pPr>
              <w:rPr>
                <w:szCs w:val="24"/>
                <w:lang w:val="lt-LT" w:eastAsia="en-US"/>
              </w:rPr>
            </w:pPr>
          </w:p>
        </w:tc>
        <w:tc>
          <w:tcPr>
            <w:tcW w:w="3558" w:type="dxa"/>
            <w:tcBorders>
              <w:top w:val="single" w:sz="4" w:space="0" w:color="auto"/>
              <w:left w:val="single" w:sz="4" w:space="0" w:color="auto"/>
              <w:bottom w:val="single" w:sz="4" w:space="0" w:color="auto"/>
              <w:right w:val="single" w:sz="4" w:space="0" w:color="auto"/>
            </w:tcBorders>
          </w:tcPr>
          <w:p w:rsidR="000B294C" w:rsidRPr="009B6189" w:rsidRDefault="000B294C">
            <w:pPr>
              <w:rPr>
                <w:szCs w:val="24"/>
                <w:lang w:val="lt-LT" w:eastAsia="en-US"/>
              </w:rPr>
            </w:pPr>
          </w:p>
        </w:tc>
      </w:tr>
      <w:tr w:rsidR="00831260" w:rsidTr="00207C09">
        <w:tc>
          <w:tcPr>
            <w:tcW w:w="2801" w:type="dxa"/>
            <w:vMerge w:val="restart"/>
            <w:tcBorders>
              <w:top w:val="single" w:sz="4" w:space="0" w:color="auto"/>
              <w:left w:val="single" w:sz="4" w:space="0" w:color="auto"/>
              <w:bottom w:val="single" w:sz="4" w:space="0" w:color="auto"/>
              <w:right w:val="single" w:sz="4" w:space="0" w:color="auto"/>
            </w:tcBorders>
            <w:hideMark/>
          </w:tcPr>
          <w:p w:rsidR="00831260" w:rsidRPr="000B294C" w:rsidRDefault="00831260" w:rsidP="00F406B0">
            <w:pPr>
              <w:rPr>
                <w:szCs w:val="24"/>
                <w:lang w:val="lt-LT"/>
              </w:rPr>
            </w:pPr>
            <w:r w:rsidRPr="000B294C">
              <w:rPr>
                <w:szCs w:val="24"/>
                <w:lang w:val="lt-LT"/>
              </w:rPr>
              <w:lastRenderedPageBreak/>
              <w:t xml:space="preserve">2. </w:t>
            </w:r>
            <w:r>
              <w:rPr>
                <w:szCs w:val="24"/>
                <w:lang w:val="lt-LT"/>
              </w:rPr>
              <w:t>Ugdymo kokybės gerinimas orientuotas į mokinio asmeninę pažangą</w:t>
            </w:r>
          </w:p>
        </w:tc>
        <w:tc>
          <w:tcPr>
            <w:tcW w:w="4126" w:type="dxa"/>
            <w:tcBorders>
              <w:top w:val="single" w:sz="4" w:space="0" w:color="auto"/>
              <w:left w:val="single" w:sz="4" w:space="0" w:color="auto"/>
              <w:bottom w:val="single" w:sz="4" w:space="0" w:color="auto"/>
              <w:right w:val="single" w:sz="4" w:space="0" w:color="auto"/>
            </w:tcBorders>
            <w:hideMark/>
          </w:tcPr>
          <w:p w:rsidR="00831260" w:rsidRPr="000B294C" w:rsidRDefault="00831260" w:rsidP="00F406B0">
            <w:pPr>
              <w:rPr>
                <w:szCs w:val="24"/>
                <w:lang w:val="lt-LT" w:eastAsia="en-US"/>
              </w:rPr>
            </w:pPr>
            <w:r>
              <w:rPr>
                <w:szCs w:val="24"/>
                <w:lang w:val="lt-LT"/>
              </w:rPr>
              <w:t>PUPP bandomoji patikra ir analizė</w:t>
            </w:r>
          </w:p>
        </w:tc>
        <w:tc>
          <w:tcPr>
            <w:tcW w:w="1454" w:type="dxa"/>
            <w:tcBorders>
              <w:top w:val="single" w:sz="4" w:space="0" w:color="auto"/>
              <w:left w:val="single" w:sz="4" w:space="0" w:color="auto"/>
              <w:bottom w:val="single" w:sz="4" w:space="0" w:color="auto"/>
              <w:right w:val="single" w:sz="4" w:space="0" w:color="auto"/>
            </w:tcBorders>
            <w:hideMark/>
          </w:tcPr>
          <w:p w:rsidR="00831260" w:rsidRDefault="00831260">
            <w:pPr>
              <w:rPr>
                <w:szCs w:val="24"/>
                <w:lang w:eastAsia="en-US"/>
              </w:rPr>
            </w:pPr>
            <w:r>
              <w:rPr>
                <w:szCs w:val="24"/>
              </w:rPr>
              <w:t>2018 1 ketvirtis</w:t>
            </w:r>
          </w:p>
        </w:tc>
        <w:tc>
          <w:tcPr>
            <w:tcW w:w="2054" w:type="dxa"/>
            <w:tcBorders>
              <w:top w:val="single" w:sz="4" w:space="0" w:color="auto"/>
              <w:left w:val="single" w:sz="4" w:space="0" w:color="auto"/>
              <w:bottom w:val="single" w:sz="4" w:space="0" w:color="auto"/>
              <w:right w:val="single" w:sz="4" w:space="0" w:color="auto"/>
            </w:tcBorders>
            <w:hideMark/>
          </w:tcPr>
          <w:p w:rsidR="00831260" w:rsidRDefault="00831260">
            <w:pPr>
              <w:rPr>
                <w:szCs w:val="24"/>
                <w:lang w:eastAsia="en-US"/>
              </w:rPr>
            </w:pPr>
            <w:r>
              <w:rPr>
                <w:szCs w:val="24"/>
              </w:rPr>
              <w:t>Direktorė, pavaduotoja ugdymui, mokytojai</w:t>
            </w:r>
          </w:p>
        </w:tc>
        <w:tc>
          <w:tcPr>
            <w:tcW w:w="3558" w:type="dxa"/>
            <w:vMerge w:val="restart"/>
            <w:tcBorders>
              <w:top w:val="single" w:sz="4" w:space="0" w:color="auto"/>
              <w:left w:val="single" w:sz="4" w:space="0" w:color="auto"/>
              <w:right w:val="single" w:sz="4" w:space="0" w:color="auto"/>
            </w:tcBorders>
            <w:hideMark/>
          </w:tcPr>
          <w:p w:rsidR="00831260" w:rsidRDefault="00831260">
            <w:pPr>
              <w:rPr>
                <w:szCs w:val="24"/>
                <w:lang w:eastAsia="en-US"/>
              </w:rPr>
            </w:pPr>
            <w:r>
              <w:rPr>
                <w:szCs w:val="24"/>
                <w:lang w:eastAsia="en-US"/>
              </w:rPr>
              <w:t>Mokytojai objektyviai įsivertins savo mokinių mokymosi pasiekimus, rinks grįžtamojo ryšio informaciją, reikalingą ugdymo</w:t>
            </w:r>
            <w:r w:rsidR="00A8596F">
              <w:rPr>
                <w:szCs w:val="24"/>
                <w:lang w:eastAsia="en-US"/>
              </w:rPr>
              <w:t xml:space="preserve"> </w:t>
            </w:r>
            <w:r>
              <w:rPr>
                <w:szCs w:val="24"/>
                <w:lang w:eastAsia="en-US"/>
              </w:rPr>
              <w:t>kokybei ir vadybai gerinti</w:t>
            </w:r>
          </w:p>
          <w:p w:rsidR="00FC5F20" w:rsidRDefault="00FC5F20">
            <w:pPr>
              <w:rPr>
                <w:szCs w:val="24"/>
                <w:lang w:eastAsia="en-US"/>
              </w:rPr>
            </w:pPr>
          </w:p>
          <w:p w:rsidR="00FC5F20" w:rsidRDefault="00FC5F20">
            <w:pPr>
              <w:rPr>
                <w:szCs w:val="24"/>
                <w:lang w:eastAsia="en-US"/>
              </w:rPr>
            </w:pPr>
          </w:p>
          <w:p w:rsidR="00FC5F20" w:rsidRDefault="00FC5F20">
            <w:pPr>
              <w:rPr>
                <w:szCs w:val="24"/>
                <w:lang w:eastAsia="en-US"/>
              </w:rPr>
            </w:pPr>
          </w:p>
          <w:p w:rsidR="00FC5F20" w:rsidRDefault="00FC5F20">
            <w:pPr>
              <w:rPr>
                <w:szCs w:val="24"/>
                <w:lang w:eastAsia="en-US"/>
              </w:rPr>
            </w:pPr>
          </w:p>
          <w:p w:rsidR="00FC5F20" w:rsidRDefault="00FC5F20">
            <w:pPr>
              <w:rPr>
                <w:szCs w:val="24"/>
                <w:lang w:eastAsia="en-US"/>
              </w:rPr>
            </w:pPr>
            <w:r>
              <w:rPr>
                <w:szCs w:val="24"/>
                <w:lang w:eastAsia="en-US"/>
              </w:rPr>
              <w:t xml:space="preserve">Ne mažiau 90% mokytojų taiko pamatuojamą stebėseną. Ir 90-95% mokinių planuoja savo pažangą </w:t>
            </w:r>
          </w:p>
          <w:p w:rsidR="00FC5F20" w:rsidRDefault="00FC5F20">
            <w:pPr>
              <w:rPr>
                <w:szCs w:val="24"/>
                <w:lang w:eastAsia="en-US"/>
              </w:rPr>
            </w:pPr>
          </w:p>
        </w:tc>
      </w:tr>
      <w:tr w:rsidR="00831260" w:rsidTr="00BB5553">
        <w:tc>
          <w:tcPr>
            <w:tcW w:w="2801" w:type="dxa"/>
            <w:vMerge/>
            <w:tcBorders>
              <w:top w:val="single" w:sz="4" w:space="0" w:color="auto"/>
              <w:left w:val="single" w:sz="4" w:space="0" w:color="auto"/>
              <w:bottom w:val="single" w:sz="4" w:space="0" w:color="auto"/>
              <w:right w:val="single" w:sz="4" w:space="0" w:color="auto"/>
            </w:tcBorders>
          </w:tcPr>
          <w:p w:rsidR="00831260" w:rsidRPr="000B294C" w:rsidRDefault="00831260" w:rsidP="00F406B0">
            <w:pPr>
              <w:rPr>
                <w:szCs w:val="24"/>
                <w:lang w:val="lt-LT"/>
              </w:rPr>
            </w:pPr>
          </w:p>
        </w:tc>
        <w:tc>
          <w:tcPr>
            <w:tcW w:w="4126" w:type="dxa"/>
            <w:tcBorders>
              <w:top w:val="single" w:sz="4" w:space="0" w:color="auto"/>
              <w:left w:val="single" w:sz="4" w:space="0" w:color="auto"/>
              <w:bottom w:val="single" w:sz="4" w:space="0" w:color="auto"/>
              <w:right w:val="single" w:sz="4" w:space="0" w:color="auto"/>
            </w:tcBorders>
          </w:tcPr>
          <w:p w:rsidR="00831260" w:rsidRDefault="00831260" w:rsidP="00F406B0">
            <w:pPr>
              <w:rPr>
                <w:szCs w:val="24"/>
                <w:lang w:val="lt-LT"/>
              </w:rPr>
            </w:pPr>
            <w:r>
              <w:rPr>
                <w:szCs w:val="24"/>
                <w:lang w:val="lt-LT"/>
              </w:rPr>
              <w:t>Brandos egzaminų bandomieji egzaminai ir rezultatų analizė</w:t>
            </w:r>
          </w:p>
        </w:tc>
        <w:tc>
          <w:tcPr>
            <w:tcW w:w="1454" w:type="dxa"/>
            <w:tcBorders>
              <w:top w:val="single" w:sz="4" w:space="0" w:color="auto"/>
              <w:left w:val="single" w:sz="4" w:space="0" w:color="auto"/>
              <w:bottom w:val="single" w:sz="4" w:space="0" w:color="auto"/>
              <w:right w:val="single" w:sz="4" w:space="0" w:color="auto"/>
            </w:tcBorders>
          </w:tcPr>
          <w:p w:rsidR="00831260" w:rsidRDefault="00A8596F">
            <w:pPr>
              <w:rPr>
                <w:szCs w:val="24"/>
              </w:rPr>
            </w:pPr>
            <w:r>
              <w:rPr>
                <w:szCs w:val="24"/>
              </w:rPr>
              <w:t>Sausio mėn.</w:t>
            </w:r>
          </w:p>
        </w:tc>
        <w:tc>
          <w:tcPr>
            <w:tcW w:w="2054" w:type="dxa"/>
            <w:tcBorders>
              <w:top w:val="single" w:sz="4" w:space="0" w:color="auto"/>
              <w:left w:val="single" w:sz="4" w:space="0" w:color="auto"/>
              <w:bottom w:val="single" w:sz="4" w:space="0" w:color="auto"/>
              <w:right w:val="single" w:sz="4" w:space="0" w:color="auto"/>
            </w:tcBorders>
          </w:tcPr>
          <w:p w:rsidR="00831260" w:rsidRDefault="00831260">
            <w:pPr>
              <w:rPr>
                <w:szCs w:val="24"/>
              </w:rPr>
            </w:pPr>
          </w:p>
        </w:tc>
        <w:tc>
          <w:tcPr>
            <w:tcW w:w="3558" w:type="dxa"/>
            <w:vMerge/>
            <w:tcBorders>
              <w:left w:val="single" w:sz="4" w:space="0" w:color="auto"/>
              <w:right w:val="single" w:sz="4" w:space="0" w:color="auto"/>
            </w:tcBorders>
          </w:tcPr>
          <w:p w:rsidR="00831260" w:rsidRDefault="00831260">
            <w:pPr>
              <w:rPr>
                <w:szCs w:val="24"/>
                <w:lang w:eastAsia="en-US"/>
              </w:rPr>
            </w:pPr>
          </w:p>
        </w:tc>
      </w:tr>
      <w:tr w:rsidR="00831260" w:rsidTr="00241ACC">
        <w:tc>
          <w:tcPr>
            <w:tcW w:w="2801" w:type="dxa"/>
            <w:vMerge/>
            <w:tcBorders>
              <w:top w:val="single" w:sz="4" w:space="0" w:color="auto"/>
              <w:left w:val="single" w:sz="4" w:space="0" w:color="auto"/>
              <w:bottom w:val="single" w:sz="4" w:space="0" w:color="auto"/>
              <w:right w:val="single" w:sz="4" w:space="0" w:color="auto"/>
            </w:tcBorders>
          </w:tcPr>
          <w:p w:rsidR="00831260" w:rsidRPr="000B294C" w:rsidRDefault="00831260" w:rsidP="00F406B0">
            <w:pPr>
              <w:rPr>
                <w:szCs w:val="24"/>
                <w:lang w:val="lt-LT"/>
              </w:rPr>
            </w:pPr>
          </w:p>
        </w:tc>
        <w:tc>
          <w:tcPr>
            <w:tcW w:w="4126" w:type="dxa"/>
            <w:tcBorders>
              <w:top w:val="single" w:sz="4" w:space="0" w:color="auto"/>
              <w:left w:val="single" w:sz="4" w:space="0" w:color="auto"/>
              <w:bottom w:val="single" w:sz="4" w:space="0" w:color="auto"/>
              <w:right w:val="single" w:sz="4" w:space="0" w:color="auto"/>
            </w:tcBorders>
          </w:tcPr>
          <w:p w:rsidR="00831260" w:rsidRDefault="00831260" w:rsidP="00F406B0">
            <w:pPr>
              <w:rPr>
                <w:szCs w:val="24"/>
                <w:lang w:val="lt-LT"/>
              </w:rPr>
            </w:pPr>
            <w:r>
              <w:rPr>
                <w:szCs w:val="24"/>
                <w:lang w:val="lt-LT"/>
              </w:rPr>
              <w:t>Nacionalinio mokinių pasiekimų patikrinimo rezultatų 2,4,6,8 klasėse ir mokinių profilių analizė</w:t>
            </w:r>
          </w:p>
        </w:tc>
        <w:tc>
          <w:tcPr>
            <w:tcW w:w="1454" w:type="dxa"/>
            <w:tcBorders>
              <w:top w:val="single" w:sz="4" w:space="0" w:color="auto"/>
              <w:left w:val="single" w:sz="4" w:space="0" w:color="auto"/>
              <w:bottom w:val="single" w:sz="4" w:space="0" w:color="auto"/>
              <w:right w:val="single" w:sz="4" w:space="0" w:color="auto"/>
            </w:tcBorders>
          </w:tcPr>
          <w:p w:rsidR="00831260" w:rsidRDefault="00A8596F">
            <w:pPr>
              <w:rPr>
                <w:szCs w:val="24"/>
              </w:rPr>
            </w:pPr>
            <w:r>
              <w:rPr>
                <w:szCs w:val="24"/>
              </w:rPr>
              <w:t>Gegužės mėn.</w:t>
            </w:r>
          </w:p>
        </w:tc>
        <w:tc>
          <w:tcPr>
            <w:tcW w:w="2054" w:type="dxa"/>
            <w:tcBorders>
              <w:top w:val="single" w:sz="4" w:space="0" w:color="auto"/>
              <w:left w:val="single" w:sz="4" w:space="0" w:color="auto"/>
              <w:bottom w:val="single" w:sz="4" w:space="0" w:color="auto"/>
              <w:right w:val="single" w:sz="4" w:space="0" w:color="auto"/>
            </w:tcBorders>
          </w:tcPr>
          <w:p w:rsidR="00831260" w:rsidRDefault="00831260">
            <w:pPr>
              <w:rPr>
                <w:szCs w:val="24"/>
              </w:rPr>
            </w:pPr>
          </w:p>
        </w:tc>
        <w:tc>
          <w:tcPr>
            <w:tcW w:w="3558" w:type="dxa"/>
            <w:vMerge/>
            <w:tcBorders>
              <w:left w:val="single" w:sz="4" w:space="0" w:color="auto"/>
              <w:right w:val="single" w:sz="4" w:space="0" w:color="auto"/>
            </w:tcBorders>
          </w:tcPr>
          <w:p w:rsidR="00831260" w:rsidRDefault="00831260">
            <w:pPr>
              <w:rPr>
                <w:szCs w:val="24"/>
                <w:lang w:eastAsia="en-US"/>
              </w:rPr>
            </w:pPr>
          </w:p>
        </w:tc>
      </w:tr>
      <w:tr w:rsidR="00831260" w:rsidRPr="00831260" w:rsidTr="00241ACC">
        <w:tc>
          <w:tcPr>
            <w:tcW w:w="2801" w:type="dxa"/>
            <w:vMerge/>
            <w:tcBorders>
              <w:top w:val="single" w:sz="4" w:space="0" w:color="auto"/>
              <w:left w:val="single" w:sz="4" w:space="0" w:color="auto"/>
              <w:bottom w:val="single" w:sz="4" w:space="0" w:color="auto"/>
              <w:right w:val="single" w:sz="4" w:space="0" w:color="auto"/>
            </w:tcBorders>
          </w:tcPr>
          <w:p w:rsidR="00831260" w:rsidRPr="000B294C" w:rsidRDefault="00831260" w:rsidP="00F406B0">
            <w:pPr>
              <w:rPr>
                <w:szCs w:val="24"/>
                <w:lang w:val="lt-LT"/>
              </w:rPr>
            </w:pPr>
          </w:p>
        </w:tc>
        <w:tc>
          <w:tcPr>
            <w:tcW w:w="4126" w:type="dxa"/>
            <w:tcBorders>
              <w:top w:val="single" w:sz="4" w:space="0" w:color="auto"/>
              <w:left w:val="single" w:sz="4" w:space="0" w:color="auto"/>
              <w:bottom w:val="single" w:sz="4" w:space="0" w:color="auto"/>
              <w:right w:val="single" w:sz="4" w:space="0" w:color="auto"/>
            </w:tcBorders>
          </w:tcPr>
          <w:p w:rsidR="00831260" w:rsidRPr="00831260" w:rsidRDefault="00831260" w:rsidP="00831260">
            <w:pPr>
              <w:rPr>
                <w:szCs w:val="24"/>
                <w:lang w:val="lt-LT"/>
              </w:rPr>
            </w:pPr>
            <w:r w:rsidRPr="00831260">
              <w:rPr>
                <w:szCs w:val="24"/>
                <w:lang w:val="lt-LT"/>
              </w:rPr>
              <w:t xml:space="preserve">Mokinio pasiekimų ir pažangos stebėjimo </w:t>
            </w:r>
            <w:r>
              <w:rPr>
                <w:szCs w:val="24"/>
                <w:lang w:val="lt-LT"/>
              </w:rPr>
              <w:t xml:space="preserve">ir </w:t>
            </w:r>
            <w:r w:rsidRPr="00831260">
              <w:rPr>
                <w:szCs w:val="24"/>
                <w:lang w:val="lt-LT"/>
              </w:rPr>
              <w:t xml:space="preserve">fiksavimo </w:t>
            </w:r>
            <w:r>
              <w:rPr>
                <w:szCs w:val="24"/>
                <w:lang w:val="lt-LT"/>
              </w:rPr>
              <w:t>dokumentai, jų aptarimas</w:t>
            </w:r>
          </w:p>
        </w:tc>
        <w:tc>
          <w:tcPr>
            <w:tcW w:w="1454" w:type="dxa"/>
            <w:tcBorders>
              <w:top w:val="single" w:sz="4" w:space="0" w:color="auto"/>
              <w:left w:val="single" w:sz="4" w:space="0" w:color="auto"/>
              <w:bottom w:val="single" w:sz="4" w:space="0" w:color="auto"/>
              <w:right w:val="single" w:sz="4" w:space="0" w:color="auto"/>
            </w:tcBorders>
          </w:tcPr>
          <w:p w:rsidR="00831260" w:rsidRPr="00831260" w:rsidRDefault="00A8596F">
            <w:pPr>
              <w:rPr>
                <w:szCs w:val="24"/>
                <w:lang w:val="lt-LT"/>
              </w:rPr>
            </w:pPr>
            <w:r>
              <w:rPr>
                <w:szCs w:val="24"/>
                <w:lang w:val="lt-LT"/>
              </w:rPr>
              <w:t>Sausis-gegužė</w:t>
            </w:r>
          </w:p>
        </w:tc>
        <w:tc>
          <w:tcPr>
            <w:tcW w:w="2054" w:type="dxa"/>
            <w:tcBorders>
              <w:top w:val="single" w:sz="4" w:space="0" w:color="auto"/>
              <w:left w:val="single" w:sz="4" w:space="0" w:color="auto"/>
              <w:bottom w:val="single" w:sz="4" w:space="0" w:color="auto"/>
              <w:right w:val="single" w:sz="4" w:space="0" w:color="auto"/>
            </w:tcBorders>
          </w:tcPr>
          <w:p w:rsidR="00831260" w:rsidRPr="00831260" w:rsidRDefault="00831260">
            <w:pPr>
              <w:rPr>
                <w:szCs w:val="24"/>
                <w:lang w:val="lt-LT"/>
              </w:rPr>
            </w:pPr>
          </w:p>
        </w:tc>
        <w:tc>
          <w:tcPr>
            <w:tcW w:w="3558" w:type="dxa"/>
            <w:vMerge/>
            <w:tcBorders>
              <w:left w:val="single" w:sz="4" w:space="0" w:color="auto"/>
              <w:bottom w:val="single" w:sz="4" w:space="0" w:color="auto"/>
              <w:right w:val="single" w:sz="4" w:space="0" w:color="auto"/>
            </w:tcBorders>
          </w:tcPr>
          <w:p w:rsidR="00831260" w:rsidRPr="00831260" w:rsidRDefault="00831260">
            <w:pPr>
              <w:rPr>
                <w:szCs w:val="24"/>
                <w:lang w:val="lt-LT" w:eastAsia="en-US"/>
              </w:rPr>
            </w:pPr>
          </w:p>
        </w:tc>
      </w:tr>
      <w:tr w:rsidR="00831260" w:rsidRPr="00831260" w:rsidTr="00A05803">
        <w:tc>
          <w:tcPr>
            <w:tcW w:w="2801" w:type="dxa"/>
            <w:vMerge/>
            <w:tcBorders>
              <w:top w:val="single" w:sz="4" w:space="0" w:color="auto"/>
              <w:left w:val="single" w:sz="4" w:space="0" w:color="auto"/>
              <w:bottom w:val="single" w:sz="4" w:space="0" w:color="auto"/>
              <w:right w:val="single" w:sz="4" w:space="0" w:color="auto"/>
            </w:tcBorders>
          </w:tcPr>
          <w:p w:rsidR="00831260" w:rsidRPr="000B294C" w:rsidRDefault="00831260" w:rsidP="00F406B0">
            <w:pPr>
              <w:rPr>
                <w:szCs w:val="24"/>
                <w:lang w:val="lt-LT"/>
              </w:rPr>
            </w:pPr>
          </w:p>
        </w:tc>
        <w:tc>
          <w:tcPr>
            <w:tcW w:w="4126" w:type="dxa"/>
            <w:tcBorders>
              <w:top w:val="single" w:sz="4" w:space="0" w:color="auto"/>
              <w:left w:val="single" w:sz="4" w:space="0" w:color="auto"/>
              <w:bottom w:val="single" w:sz="4" w:space="0" w:color="auto"/>
              <w:right w:val="single" w:sz="4" w:space="0" w:color="auto"/>
            </w:tcBorders>
          </w:tcPr>
          <w:p w:rsidR="00831260" w:rsidRPr="00831260" w:rsidRDefault="00831260" w:rsidP="00831260">
            <w:pPr>
              <w:rPr>
                <w:szCs w:val="24"/>
                <w:lang w:val="lt-LT"/>
              </w:rPr>
            </w:pPr>
            <w:r>
              <w:rPr>
                <w:szCs w:val="24"/>
                <w:lang w:val="lt-LT"/>
              </w:rPr>
              <w:t>Individualūs pokalbiai su mokiniais, turinčiais mokymosi problemų.</w:t>
            </w:r>
          </w:p>
        </w:tc>
        <w:tc>
          <w:tcPr>
            <w:tcW w:w="1454" w:type="dxa"/>
            <w:tcBorders>
              <w:top w:val="single" w:sz="4" w:space="0" w:color="auto"/>
              <w:left w:val="single" w:sz="4" w:space="0" w:color="auto"/>
              <w:bottom w:val="single" w:sz="4" w:space="0" w:color="auto"/>
              <w:right w:val="single" w:sz="4" w:space="0" w:color="auto"/>
            </w:tcBorders>
          </w:tcPr>
          <w:p w:rsidR="00831260" w:rsidRPr="00831260" w:rsidRDefault="00831260">
            <w:pPr>
              <w:rPr>
                <w:szCs w:val="24"/>
                <w:lang w:val="lt-LT"/>
              </w:rPr>
            </w:pPr>
          </w:p>
        </w:tc>
        <w:tc>
          <w:tcPr>
            <w:tcW w:w="2054" w:type="dxa"/>
            <w:tcBorders>
              <w:top w:val="single" w:sz="4" w:space="0" w:color="auto"/>
              <w:left w:val="single" w:sz="4" w:space="0" w:color="auto"/>
              <w:bottom w:val="single" w:sz="4" w:space="0" w:color="auto"/>
              <w:right w:val="single" w:sz="4" w:space="0" w:color="auto"/>
            </w:tcBorders>
          </w:tcPr>
          <w:p w:rsidR="00831260" w:rsidRPr="00831260" w:rsidRDefault="00831260">
            <w:pPr>
              <w:rPr>
                <w:szCs w:val="24"/>
                <w:lang w:val="lt-LT"/>
              </w:rPr>
            </w:pPr>
          </w:p>
        </w:tc>
        <w:tc>
          <w:tcPr>
            <w:tcW w:w="3558" w:type="dxa"/>
            <w:tcBorders>
              <w:top w:val="single" w:sz="4" w:space="0" w:color="auto"/>
              <w:left w:val="single" w:sz="4" w:space="0" w:color="auto"/>
              <w:bottom w:val="single" w:sz="4" w:space="0" w:color="auto"/>
              <w:right w:val="single" w:sz="4" w:space="0" w:color="auto"/>
            </w:tcBorders>
          </w:tcPr>
          <w:p w:rsidR="00831260" w:rsidRPr="00831260" w:rsidRDefault="00831260">
            <w:pPr>
              <w:rPr>
                <w:szCs w:val="24"/>
                <w:lang w:val="lt-LT" w:eastAsia="en-US"/>
              </w:rPr>
            </w:pPr>
            <w:r>
              <w:rPr>
                <w:szCs w:val="24"/>
                <w:lang w:val="lt-LT" w:eastAsia="en-US"/>
              </w:rPr>
              <w:t>Išsiaiškintos problemos ir numatyta reikalinga pagalba</w:t>
            </w:r>
          </w:p>
        </w:tc>
      </w:tr>
      <w:tr w:rsidR="000B294C" w:rsidTr="00A8596F">
        <w:tc>
          <w:tcPr>
            <w:tcW w:w="0" w:type="auto"/>
            <w:vMerge/>
            <w:tcBorders>
              <w:top w:val="single" w:sz="4" w:space="0" w:color="auto"/>
              <w:left w:val="single" w:sz="4" w:space="0" w:color="auto"/>
              <w:bottom w:val="single" w:sz="4" w:space="0" w:color="auto"/>
              <w:right w:val="single" w:sz="4" w:space="0" w:color="auto"/>
            </w:tcBorders>
            <w:vAlign w:val="center"/>
            <w:hideMark/>
          </w:tcPr>
          <w:p w:rsidR="000B294C" w:rsidRPr="00831260" w:rsidRDefault="000B294C">
            <w:pPr>
              <w:rPr>
                <w:szCs w:val="24"/>
                <w:lang w:val="lt-LT"/>
              </w:rPr>
            </w:pPr>
          </w:p>
        </w:tc>
        <w:tc>
          <w:tcPr>
            <w:tcW w:w="4126" w:type="dxa"/>
            <w:tcBorders>
              <w:top w:val="single" w:sz="4" w:space="0" w:color="auto"/>
              <w:left w:val="single" w:sz="4" w:space="0" w:color="auto"/>
              <w:bottom w:val="single" w:sz="4" w:space="0" w:color="auto"/>
              <w:right w:val="single" w:sz="4" w:space="0" w:color="auto"/>
            </w:tcBorders>
            <w:hideMark/>
          </w:tcPr>
          <w:p w:rsidR="000B294C" w:rsidRPr="00831260" w:rsidRDefault="000B294C">
            <w:pPr>
              <w:rPr>
                <w:szCs w:val="24"/>
                <w:lang w:val="lt-LT" w:eastAsia="en-US"/>
              </w:rPr>
            </w:pPr>
          </w:p>
        </w:tc>
        <w:tc>
          <w:tcPr>
            <w:tcW w:w="1454" w:type="dxa"/>
            <w:tcBorders>
              <w:top w:val="single" w:sz="4" w:space="0" w:color="auto"/>
              <w:left w:val="single" w:sz="4" w:space="0" w:color="auto"/>
              <w:bottom w:val="single" w:sz="4" w:space="0" w:color="auto"/>
              <w:right w:val="single" w:sz="4" w:space="0" w:color="auto"/>
            </w:tcBorders>
          </w:tcPr>
          <w:p w:rsidR="000B294C" w:rsidRDefault="000B294C">
            <w:pPr>
              <w:rPr>
                <w:szCs w:val="24"/>
                <w:lang w:eastAsia="en-US"/>
              </w:rPr>
            </w:pPr>
          </w:p>
        </w:tc>
        <w:tc>
          <w:tcPr>
            <w:tcW w:w="2054" w:type="dxa"/>
            <w:tcBorders>
              <w:top w:val="single" w:sz="4" w:space="0" w:color="auto"/>
              <w:left w:val="single" w:sz="4" w:space="0" w:color="auto"/>
              <w:bottom w:val="single" w:sz="4" w:space="0" w:color="auto"/>
              <w:right w:val="single" w:sz="4" w:space="0" w:color="auto"/>
            </w:tcBorders>
          </w:tcPr>
          <w:p w:rsidR="000B294C" w:rsidRDefault="000B294C">
            <w:pPr>
              <w:rPr>
                <w:szCs w:val="24"/>
                <w:lang w:eastAsia="en-US"/>
              </w:rPr>
            </w:pPr>
          </w:p>
        </w:tc>
        <w:tc>
          <w:tcPr>
            <w:tcW w:w="3558" w:type="dxa"/>
            <w:tcBorders>
              <w:top w:val="single" w:sz="4" w:space="0" w:color="auto"/>
              <w:left w:val="single" w:sz="4" w:space="0" w:color="auto"/>
              <w:bottom w:val="single" w:sz="4" w:space="0" w:color="auto"/>
              <w:right w:val="single" w:sz="4" w:space="0" w:color="auto"/>
            </w:tcBorders>
          </w:tcPr>
          <w:p w:rsidR="000B294C" w:rsidRDefault="000B294C">
            <w:pPr>
              <w:rPr>
                <w:szCs w:val="24"/>
                <w:lang w:eastAsia="en-US"/>
              </w:rPr>
            </w:pPr>
          </w:p>
        </w:tc>
      </w:tr>
      <w:tr w:rsidR="000B294C" w:rsidRPr="00FC5F20" w:rsidTr="00A05803">
        <w:tc>
          <w:tcPr>
            <w:tcW w:w="0" w:type="auto"/>
            <w:vMerge/>
            <w:tcBorders>
              <w:top w:val="single" w:sz="4" w:space="0" w:color="auto"/>
              <w:left w:val="single" w:sz="4" w:space="0" w:color="auto"/>
              <w:bottom w:val="single" w:sz="4" w:space="0" w:color="auto"/>
              <w:right w:val="single" w:sz="4" w:space="0" w:color="auto"/>
            </w:tcBorders>
            <w:vAlign w:val="center"/>
            <w:hideMark/>
          </w:tcPr>
          <w:p w:rsidR="000B294C" w:rsidRDefault="000B294C">
            <w:pPr>
              <w:rPr>
                <w:szCs w:val="24"/>
              </w:rPr>
            </w:pPr>
          </w:p>
        </w:tc>
        <w:tc>
          <w:tcPr>
            <w:tcW w:w="4126" w:type="dxa"/>
            <w:tcBorders>
              <w:top w:val="single" w:sz="4" w:space="0" w:color="auto"/>
              <w:left w:val="single" w:sz="4" w:space="0" w:color="auto"/>
              <w:bottom w:val="single" w:sz="4" w:space="0" w:color="auto"/>
              <w:right w:val="single" w:sz="4" w:space="0" w:color="auto"/>
            </w:tcBorders>
            <w:hideMark/>
          </w:tcPr>
          <w:p w:rsidR="000B294C" w:rsidRDefault="00FC5F20">
            <w:pPr>
              <w:rPr>
                <w:szCs w:val="24"/>
                <w:lang w:eastAsia="en-US"/>
              </w:rPr>
            </w:pPr>
            <w:r>
              <w:rPr>
                <w:szCs w:val="24"/>
                <w:lang w:eastAsia="en-US"/>
              </w:rPr>
              <w:t>Naudoti virtualią mokymo(-si) aplinką:</w:t>
            </w:r>
          </w:p>
          <w:p w:rsidR="00FC5F20" w:rsidRDefault="00C77219" w:rsidP="00FC5F20">
            <w:pPr>
              <w:pStyle w:val="Sraopastraipa"/>
              <w:numPr>
                <w:ilvl w:val="0"/>
                <w:numId w:val="29"/>
              </w:numPr>
              <w:rPr>
                <w:szCs w:val="24"/>
                <w:lang w:eastAsia="en-US"/>
              </w:rPr>
            </w:pPr>
            <w:r>
              <w:rPr>
                <w:szCs w:val="24"/>
                <w:lang w:eastAsia="en-US"/>
              </w:rPr>
              <w:t>I</w:t>
            </w:r>
            <w:r w:rsidR="00FC5F20">
              <w:rPr>
                <w:szCs w:val="24"/>
                <w:lang w:eastAsia="en-US"/>
              </w:rPr>
              <w:t>n</w:t>
            </w:r>
            <w:r w:rsidR="00A8596F">
              <w:rPr>
                <w:szCs w:val="24"/>
                <w:lang w:eastAsia="en-US"/>
              </w:rPr>
              <w:t>t</w:t>
            </w:r>
            <w:r w:rsidR="00FC5F20">
              <w:rPr>
                <w:szCs w:val="24"/>
                <w:lang w:eastAsia="en-US"/>
              </w:rPr>
              <w:t>ernetine sistema “Egzaminatorius”</w:t>
            </w:r>
          </w:p>
          <w:p w:rsidR="00FC5F20" w:rsidRPr="00FC5F20" w:rsidRDefault="00FC5F20" w:rsidP="00FC5F20">
            <w:pPr>
              <w:pStyle w:val="Sraopastraipa"/>
              <w:numPr>
                <w:ilvl w:val="0"/>
                <w:numId w:val="29"/>
              </w:numPr>
              <w:rPr>
                <w:szCs w:val="24"/>
                <w:lang w:eastAsia="en-US"/>
              </w:rPr>
            </w:pPr>
            <w:r>
              <w:rPr>
                <w:szCs w:val="24"/>
                <w:lang w:eastAsia="en-US"/>
              </w:rPr>
              <w:t>Mokymosi ir vertinimo platforma “Eduka klasė”</w:t>
            </w:r>
          </w:p>
        </w:tc>
        <w:tc>
          <w:tcPr>
            <w:tcW w:w="1454" w:type="dxa"/>
            <w:tcBorders>
              <w:top w:val="single" w:sz="4" w:space="0" w:color="auto"/>
              <w:left w:val="single" w:sz="4" w:space="0" w:color="auto"/>
              <w:bottom w:val="single" w:sz="4" w:space="0" w:color="auto"/>
              <w:right w:val="single" w:sz="4" w:space="0" w:color="auto"/>
            </w:tcBorders>
            <w:hideMark/>
          </w:tcPr>
          <w:p w:rsidR="000B294C" w:rsidRPr="00FC5F20" w:rsidRDefault="00FC5F20">
            <w:pPr>
              <w:rPr>
                <w:lang w:val="lt-LT"/>
              </w:rPr>
            </w:pPr>
            <w:r w:rsidRPr="00FC5F20">
              <w:rPr>
                <w:lang w:val="lt-LT"/>
              </w:rPr>
              <w:t>2018</w:t>
            </w:r>
          </w:p>
        </w:tc>
        <w:tc>
          <w:tcPr>
            <w:tcW w:w="2054" w:type="dxa"/>
            <w:tcBorders>
              <w:top w:val="single" w:sz="4" w:space="0" w:color="auto"/>
              <w:left w:val="single" w:sz="4" w:space="0" w:color="auto"/>
              <w:bottom w:val="single" w:sz="4" w:space="0" w:color="auto"/>
              <w:right w:val="single" w:sz="4" w:space="0" w:color="auto"/>
            </w:tcBorders>
            <w:hideMark/>
          </w:tcPr>
          <w:p w:rsidR="000B294C" w:rsidRPr="00FC5F20" w:rsidRDefault="00FC5F20">
            <w:pPr>
              <w:rPr>
                <w:lang w:val="lt-LT"/>
              </w:rPr>
            </w:pPr>
            <w:r w:rsidRPr="00FC5F20">
              <w:rPr>
                <w:lang w:val="lt-LT"/>
              </w:rPr>
              <w:t>Dalykų mokytojai</w:t>
            </w:r>
          </w:p>
        </w:tc>
        <w:tc>
          <w:tcPr>
            <w:tcW w:w="3558" w:type="dxa"/>
            <w:tcBorders>
              <w:top w:val="single" w:sz="4" w:space="0" w:color="auto"/>
              <w:left w:val="single" w:sz="4" w:space="0" w:color="auto"/>
              <w:bottom w:val="single" w:sz="4" w:space="0" w:color="auto"/>
              <w:right w:val="single" w:sz="4" w:space="0" w:color="auto"/>
            </w:tcBorders>
            <w:hideMark/>
          </w:tcPr>
          <w:p w:rsidR="000B294C" w:rsidRDefault="00FC5F20">
            <w:pPr>
              <w:rPr>
                <w:lang w:val="lt-LT"/>
              </w:rPr>
            </w:pPr>
            <w:r w:rsidRPr="00FC5F20">
              <w:rPr>
                <w:lang w:val="lt-LT"/>
              </w:rPr>
              <w:t>Sudarytos sąlygos kokybiškai ugdyti mokinius, didinti motyvaciją bei mokymosi įsivertinimą</w:t>
            </w:r>
          </w:p>
          <w:p w:rsidR="00A11033" w:rsidRDefault="00A11033">
            <w:pPr>
              <w:rPr>
                <w:lang w:val="lt-LT"/>
              </w:rPr>
            </w:pPr>
            <w:r>
              <w:rPr>
                <w:lang w:val="lt-LT"/>
              </w:rPr>
              <w:t>Bent 50%mokytojų naudosis šia platforma</w:t>
            </w:r>
          </w:p>
          <w:p w:rsidR="00A11033" w:rsidRDefault="00A11033">
            <w:pPr>
              <w:rPr>
                <w:sz w:val="20"/>
                <w:lang w:val="lt-LT"/>
              </w:rPr>
            </w:pPr>
          </w:p>
        </w:tc>
      </w:tr>
      <w:tr w:rsidR="000B294C" w:rsidRPr="00FC5F20" w:rsidTr="00A05803">
        <w:tc>
          <w:tcPr>
            <w:tcW w:w="0" w:type="auto"/>
            <w:vMerge/>
            <w:tcBorders>
              <w:top w:val="single" w:sz="4" w:space="0" w:color="auto"/>
              <w:left w:val="single" w:sz="4" w:space="0" w:color="auto"/>
              <w:bottom w:val="single" w:sz="4" w:space="0" w:color="auto"/>
              <w:right w:val="single" w:sz="4" w:space="0" w:color="auto"/>
            </w:tcBorders>
            <w:vAlign w:val="center"/>
            <w:hideMark/>
          </w:tcPr>
          <w:p w:rsidR="000B294C" w:rsidRPr="00FC5F20" w:rsidRDefault="000B294C">
            <w:pPr>
              <w:rPr>
                <w:szCs w:val="24"/>
                <w:lang w:val="lt-LT"/>
              </w:rPr>
            </w:pPr>
          </w:p>
        </w:tc>
        <w:tc>
          <w:tcPr>
            <w:tcW w:w="4126" w:type="dxa"/>
            <w:tcBorders>
              <w:top w:val="single" w:sz="4" w:space="0" w:color="auto"/>
              <w:left w:val="single" w:sz="4" w:space="0" w:color="auto"/>
              <w:bottom w:val="single" w:sz="4" w:space="0" w:color="auto"/>
              <w:right w:val="single" w:sz="4" w:space="0" w:color="auto"/>
            </w:tcBorders>
            <w:hideMark/>
          </w:tcPr>
          <w:p w:rsidR="000B294C" w:rsidRDefault="000B294C">
            <w:pPr>
              <w:rPr>
                <w:sz w:val="20"/>
                <w:lang w:val="lt-LT"/>
              </w:rPr>
            </w:pPr>
          </w:p>
        </w:tc>
        <w:tc>
          <w:tcPr>
            <w:tcW w:w="1454" w:type="dxa"/>
            <w:tcBorders>
              <w:top w:val="single" w:sz="4" w:space="0" w:color="auto"/>
              <w:left w:val="single" w:sz="4" w:space="0" w:color="auto"/>
              <w:bottom w:val="single" w:sz="4" w:space="0" w:color="auto"/>
              <w:right w:val="single" w:sz="4" w:space="0" w:color="auto"/>
            </w:tcBorders>
            <w:hideMark/>
          </w:tcPr>
          <w:p w:rsidR="000B294C" w:rsidRDefault="000B294C">
            <w:pPr>
              <w:rPr>
                <w:sz w:val="20"/>
                <w:lang w:val="lt-LT"/>
              </w:rPr>
            </w:pPr>
          </w:p>
        </w:tc>
        <w:tc>
          <w:tcPr>
            <w:tcW w:w="2054" w:type="dxa"/>
            <w:tcBorders>
              <w:top w:val="single" w:sz="4" w:space="0" w:color="auto"/>
              <w:left w:val="single" w:sz="4" w:space="0" w:color="auto"/>
              <w:bottom w:val="single" w:sz="4" w:space="0" w:color="auto"/>
              <w:right w:val="single" w:sz="4" w:space="0" w:color="auto"/>
            </w:tcBorders>
            <w:hideMark/>
          </w:tcPr>
          <w:p w:rsidR="000B294C" w:rsidRDefault="000B294C">
            <w:pPr>
              <w:rPr>
                <w:sz w:val="20"/>
                <w:lang w:val="lt-LT"/>
              </w:rPr>
            </w:pPr>
          </w:p>
        </w:tc>
        <w:tc>
          <w:tcPr>
            <w:tcW w:w="3558" w:type="dxa"/>
            <w:tcBorders>
              <w:top w:val="single" w:sz="4" w:space="0" w:color="auto"/>
              <w:left w:val="single" w:sz="4" w:space="0" w:color="auto"/>
              <w:bottom w:val="single" w:sz="4" w:space="0" w:color="auto"/>
              <w:right w:val="single" w:sz="4" w:space="0" w:color="auto"/>
            </w:tcBorders>
            <w:hideMark/>
          </w:tcPr>
          <w:p w:rsidR="000B294C" w:rsidRDefault="000B294C">
            <w:pPr>
              <w:rPr>
                <w:sz w:val="20"/>
                <w:lang w:val="lt-LT"/>
              </w:rPr>
            </w:pPr>
          </w:p>
        </w:tc>
      </w:tr>
      <w:tr w:rsidR="00A05803" w:rsidTr="00581A44">
        <w:trPr>
          <w:trHeight w:val="2494"/>
        </w:trPr>
        <w:tc>
          <w:tcPr>
            <w:tcW w:w="2801" w:type="dxa"/>
            <w:tcBorders>
              <w:top w:val="single" w:sz="4" w:space="0" w:color="auto"/>
              <w:left w:val="single" w:sz="4" w:space="0" w:color="auto"/>
              <w:bottom w:val="single" w:sz="4" w:space="0" w:color="auto"/>
              <w:right w:val="single" w:sz="4" w:space="0" w:color="auto"/>
            </w:tcBorders>
            <w:hideMark/>
          </w:tcPr>
          <w:p w:rsidR="00A05803" w:rsidRPr="000B294C" w:rsidRDefault="00A05803">
            <w:pPr>
              <w:rPr>
                <w:szCs w:val="24"/>
                <w:lang w:val="lt-LT" w:eastAsia="en-US"/>
              </w:rPr>
            </w:pPr>
            <w:r w:rsidRPr="000B294C">
              <w:rPr>
                <w:szCs w:val="24"/>
                <w:lang w:val="lt-LT" w:eastAsia="en-US"/>
              </w:rPr>
              <w:t xml:space="preserve">3. </w:t>
            </w:r>
            <w:r w:rsidR="006366C0">
              <w:rPr>
                <w:szCs w:val="24"/>
                <w:lang w:val="lt-LT" w:eastAsia="en-US"/>
              </w:rPr>
              <w:t>Sudaryti mokiniams galimybes realizuoti individualius gebėjimus ir poreikius</w:t>
            </w:r>
          </w:p>
          <w:p w:rsidR="00A05803" w:rsidRDefault="00A05803">
            <w:pPr>
              <w:rPr>
                <w:szCs w:val="24"/>
                <w:lang w:eastAsia="en-US"/>
              </w:rPr>
            </w:pPr>
          </w:p>
          <w:p w:rsidR="00A05803" w:rsidRPr="00BF7F7E" w:rsidRDefault="00A05803" w:rsidP="00BF7F7E">
            <w:pPr>
              <w:rPr>
                <w:szCs w:val="24"/>
                <w:lang w:eastAsia="en-US"/>
              </w:rPr>
            </w:pPr>
          </w:p>
          <w:p w:rsidR="00A05803" w:rsidRPr="000B294C" w:rsidRDefault="00A05803" w:rsidP="00BF7F7E">
            <w:pPr>
              <w:jc w:val="center"/>
              <w:rPr>
                <w:szCs w:val="24"/>
                <w:lang w:val="lt-LT" w:eastAsia="en-US"/>
              </w:rPr>
            </w:pPr>
          </w:p>
        </w:tc>
        <w:tc>
          <w:tcPr>
            <w:tcW w:w="4126" w:type="dxa"/>
            <w:tcBorders>
              <w:top w:val="single" w:sz="4" w:space="0" w:color="auto"/>
              <w:left w:val="single" w:sz="4" w:space="0" w:color="auto"/>
              <w:bottom w:val="single" w:sz="4" w:space="0" w:color="auto"/>
              <w:right w:val="single" w:sz="4" w:space="0" w:color="auto"/>
            </w:tcBorders>
            <w:hideMark/>
          </w:tcPr>
          <w:p w:rsidR="00A8596F" w:rsidRDefault="006366C0">
            <w:pPr>
              <w:rPr>
                <w:szCs w:val="24"/>
                <w:lang w:val="lt-LT" w:eastAsia="en-US"/>
              </w:rPr>
            </w:pPr>
            <w:r>
              <w:rPr>
                <w:szCs w:val="24"/>
                <w:lang w:val="lt-LT" w:eastAsia="en-US"/>
              </w:rPr>
              <w:t>Teikti grupines ir individualias konsultacijas</w:t>
            </w:r>
            <w:r w:rsidR="00A8596F">
              <w:rPr>
                <w:szCs w:val="24"/>
                <w:lang w:val="lt-LT" w:eastAsia="en-US"/>
              </w:rPr>
              <w:t>.</w:t>
            </w:r>
          </w:p>
          <w:p w:rsidR="00581A44" w:rsidRDefault="00A8596F">
            <w:pPr>
              <w:rPr>
                <w:szCs w:val="24"/>
                <w:lang w:val="lt-LT" w:eastAsia="en-US"/>
              </w:rPr>
            </w:pPr>
            <w:r>
              <w:rPr>
                <w:szCs w:val="24"/>
                <w:lang w:val="lt-LT" w:eastAsia="en-US"/>
              </w:rPr>
              <w:t xml:space="preserve"> </w:t>
            </w:r>
          </w:p>
          <w:p w:rsidR="00581A44" w:rsidRDefault="00581A44">
            <w:pPr>
              <w:rPr>
                <w:szCs w:val="24"/>
                <w:lang w:val="lt-LT" w:eastAsia="en-US"/>
              </w:rPr>
            </w:pPr>
          </w:p>
          <w:p w:rsidR="00581A44" w:rsidRDefault="00581A44">
            <w:pPr>
              <w:rPr>
                <w:szCs w:val="24"/>
                <w:lang w:val="lt-LT" w:eastAsia="en-US"/>
              </w:rPr>
            </w:pPr>
          </w:p>
          <w:p w:rsidR="00A05803" w:rsidRPr="000B294C" w:rsidRDefault="00581A44" w:rsidP="00581A44">
            <w:pPr>
              <w:rPr>
                <w:szCs w:val="24"/>
                <w:lang w:val="lt-LT" w:eastAsia="en-US"/>
              </w:rPr>
            </w:pPr>
            <w:r>
              <w:rPr>
                <w:szCs w:val="24"/>
                <w:lang w:eastAsia="en-US"/>
              </w:rPr>
              <w:t>Dalyvauti olimpiadose, varžybose, konkursuose, projektuose</w:t>
            </w:r>
          </w:p>
        </w:tc>
        <w:tc>
          <w:tcPr>
            <w:tcW w:w="1454" w:type="dxa"/>
            <w:tcBorders>
              <w:top w:val="single" w:sz="4" w:space="0" w:color="auto"/>
              <w:left w:val="single" w:sz="4" w:space="0" w:color="auto"/>
              <w:bottom w:val="single" w:sz="4" w:space="0" w:color="auto"/>
              <w:right w:val="single" w:sz="4" w:space="0" w:color="auto"/>
            </w:tcBorders>
            <w:hideMark/>
          </w:tcPr>
          <w:p w:rsidR="00581A44" w:rsidRDefault="00A05803">
            <w:pPr>
              <w:rPr>
                <w:szCs w:val="24"/>
                <w:lang w:eastAsia="en-US"/>
              </w:rPr>
            </w:pPr>
            <w:r>
              <w:rPr>
                <w:szCs w:val="24"/>
                <w:lang w:eastAsia="en-US"/>
              </w:rPr>
              <w:t>201</w:t>
            </w:r>
            <w:r w:rsidR="006366C0">
              <w:rPr>
                <w:szCs w:val="24"/>
                <w:lang w:eastAsia="en-US"/>
              </w:rPr>
              <w:t>8</w:t>
            </w:r>
          </w:p>
          <w:p w:rsidR="00A05803" w:rsidRDefault="00A05803" w:rsidP="00581A44">
            <w:pPr>
              <w:rPr>
                <w:szCs w:val="24"/>
                <w:lang w:eastAsia="en-US"/>
              </w:rPr>
            </w:pPr>
          </w:p>
        </w:tc>
        <w:tc>
          <w:tcPr>
            <w:tcW w:w="2054" w:type="dxa"/>
            <w:tcBorders>
              <w:top w:val="single" w:sz="4" w:space="0" w:color="auto"/>
              <w:left w:val="single" w:sz="4" w:space="0" w:color="auto"/>
              <w:bottom w:val="single" w:sz="4" w:space="0" w:color="auto"/>
              <w:right w:val="single" w:sz="4" w:space="0" w:color="auto"/>
            </w:tcBorders>
            <w:hideMark/>
          </w:tcPr>
          <w:p w:rsidR="00581A44" w:rsidRDefault="006366C0" w:rsidP="006366C0">
            <w:pPr>
              <w:rPr>
                <w:szCs w:val="24"/>
                <w:lang w:eastAsia="en-US"/>
              </w:rPr>
            </w:pPr>
            <w:r>
              <w:rPr>
                <w:szCs w:val="24"/>
                <w:lang w:eastAsia="en-US"/>
              </w:rPr>
              <w:t>Dalykų mokytojai</w:t>
            </w:r>
          </w:p>
          <w:p w:rsidR="00A05803" w:rsidRDefault="00A05803" w:rsidP="00581A44">
            <w:pPr>
              <w:rPr>
                <w:szCs w:val="24"/>
                <w:lang w:eastAsia="en-US"/>
              </w:rPr>
            </w:pPr>
          </w:p>
        </w:tc>
        <w:tc>
          <w:tcPr>
            <w:tcW w:w="3558" w:type="dxa"/>
            <w:tcBorders>
              <w:top w:val="single" w:sz="4" w:space="0" w:color="auto"/>
              <w:left w:val="single" w:sz="4" w:space="0" w:color="auto"/>
              <w:bottom w:val="single" w:sz="4" w:space="0" w:color="auto"/>
              <w:right w:val="single" w:sz="4" w:space="0" w:color="auto"/>
            </w:tcBorders>
            <w:hideMark/>
          </w:tcPr>
          <w:p w:rsidR="00581A44" w:rsidRDefault="006366C0" w:rsidP="006366C0">
            <w:pPr>
              <w:rPr>
                <w:szCs w:val="24"/>
                <w:lang w:eastAsia="en-US"/>
              </w:rPr>
            </w:pPr>
            <w:r>
              <w:rPr>
                <w:szCs w:val="24"/>
                <w:lang w:eastAsia="en-US"/>
              </w:rPr>
              <w:t xml:space="preserve">Bus skatinama mokinių motyvacija, </w:t>
            </w:r>
          </w:p>
          <w:p w:rsidR="00A05803" w:rsidRDefault="00581A44" w:rsidP="00581A44">
            <w:pPr>
              <w:rPr>
                <w:szCs w:val="24"/>
                <w:lang w:eastAsia="en-US"/>
              </w:rPr>
            </w:pPr>
            <w:r>
              <w:rPr>
                <w:szCs w:val="24"/>
                <w:lang w:eastAsia="en-US"/>
              </w:rPr>
              <w:t>Pagerės mokinių mokymosi motyvacija, nes jie bus įtraukti į ieškojimų ir atradimų procesą. Prizinių vietų skaičius ir dalyvavusių mokinių skaičius apspręs veiklos rezultatą.</w:t>
            </w:r>
          </w:p>
        </w:tc>
      </w:tr>
      <w:tr w:rsidR="00581A44" w:rsidTr="00D9620E">
        <w:tc>
          <w:tcPr>
            <w:tcW w:w="2801" w:type="dxa"/>
            <w:tcBorders>
              <w:left w:val="single" w:sz="4" w:space="0" w:color="auto"/>
              <w:right w:val="single" w:sz="4" w:space="0" w:color="auto"/>
            </w:tcBorders>
          </w:tcPr>
          <w:p w:rsidR="00581A44" w:rsidRPr="00BF7F7E" w:rsidRDefault="00581A44" w:rsidP="00BF7F7E">
            <w:pPr>
              <w:jc w:val="center"/>
              <w:rPr>
                <w:szCs w:val="24"/>
                <w:lang w:eastAsia="en-US"/>
              </w:rPr>
            </w:pPr>
          </w:p>
        </w:tc>
        <w:tc>
          <w:tcPr>
            <w:tcW w:w="4126" w:type="dxa"/>
            <w:tcBorders>
              <w:top w:val="single" w:sz="4" w:space="0" w:color="auto"/>
              <w:left w:val="single" w:sz="4" w:space="0" w:color="auto"/>
              <w:bottom w:val="single" w:sz="4" w:space="0" w:color="auto"/>
              <w:right w:val="single" w:sz="4" w:space="0" w:color="auto"/>
            </w:tcBorders>
          </w:tcPr>
          <w:p w:rsidR="00581A44" w:rsidRDefault="00581A44">
            <w:pPr>
              <w:rPr>
                <w:szCs w:val="24"/>
                <w:lang w:eastAsia="en-US"/>
              </w:rPr>
            </w:pPr>
            <w:r>
              <w:rPr>
                <w:szCs w:val="24"/>
                <w:lang w:eastAsia="en-US"/>
              </w:rPr>
              <w:t>Organizuoti veiklas bibliotekoje</w:t>
            </w:r>
          </w:p>
        </w:tc>
        <w:tc>
          <w:tcPr>
            <w:tcW w:w="1454" w:type="dxa"/>
            <w:tcBorders>
              <w:top w:val="single" w:sz="4" w:space="0" w:color="auto"/>
              <w:left w:val="single" w:sz="4" w:space="0" w:color="auto"/>
              <w:bottom w:val="single" w:sz="4" w:space="0" w:color="auto"/>
              <w:right w:val="single" w:sz="4" w:space="0" w:color="auto"/>
            </w:tcBorders>
          </w:tcPr>
          <w:p w:rsidR="00581A44" w:rsidRDefault="00581A44">
            <w:pPr>
              <w:rPr>
                <w:szCs w:val="24"/>
                <w:lang w:eastAsia="en-US"/>
              </w:rPr>
            </w:pPr>
            <w:r>
              <w:rPr>
                <w:szCs w:val="24"/>
                <w:lang w:eastAsia="en-US"/>
              </w:rPr>
              <w:t>2-3 ugdomieji renginiai per metus</w:t>
            </w:r>
          </w:p>
        </w:tc>
        <w:tc>
          <w:tcPr>
            <w:tcW w:w="2054" w:type="dxa"/>
            <w:vMerge w:val="restart"/>
            <w:tcBorders>
              <w:top w:val="single" w:sz="4" w:space="0" w:color="auto"/>
              <w:left w:val="single" w:sz="4" w:space="0" w:color="auto"/>
              <w:right w:val="single" w:sz="4" w:space="0" w:color="auto"/>
            </w:tcBorders>
          </w:tcPr>
          <w:p w:rsidR="00581A44" w:rsidRDefault="00581A44">
            <w:pPr>
              <w:rPr>
                <w:szCs w:val="24"/>
                <w:lang w:eastAsia="en-US"/>
              </w:rPr>
            </w:pPr>
            <w:r>
              <w:rPr>
                <w:szCs w:val="24"/>
                <w:lang w:eastAsia="en-US"/>
              </w:rPr>
              <w:t>Bibiotekininkė, lietuvių k. mokytojai</w:t>
            </w:r>
          </w:p>
        </w:tc>
        <w:tc>
          <w:tcPr>
            <w:tcW w:w="3558" w:type="dxa"/>
            <w:vMerge w:val="restart"/>
            <w:tcBorders>
              <w:top w:val="single" w:sz="4" w:space="0" w:color="auto"/>
              <w:left w:val="single" w:sz="4" w:space="0" w:color="auto"/>
              <w:right w:val="single" w:sz="4" w:space="0" w:color="auto"/>
            </w:tcBorders>
          </w:tcPr>
          <w:p w:rsidR="00581A44" w:rsidRDefault="00581A44">
            <w:pPr>
              <w:rPr>
                <w:szCs w:val="24"/>
                <w:lang w:eastAsia="en-US"/>
              </w:rPr>
            </w:pPr>
          </w:p>
        </w:tc>
      </w:tr>
      <w:tr w:rsidR="00581A44" w:rsidTr="00D9620E">
        <w:tc>
          <w:tcPr>
            <w:tcW w:w="2801" w:type="dxa"/>
            <w:tcBorders>
              <w:left w:val="single" w:sz="4" w:space="0" w:color="auto"/>
              <w:bottom w:val="single" w:sz="4" w:space="0" w:color="auto"/>
              <w:right w:val="single" w:sz="4" w:space="0" w:color="auto"/>
            </w:tcBorders>
          </w:tcPr>
          <w:p w:rsidR="00581A44" w:rsidRPr="00BF7F7E" w:rsidRDefault="00581A44" w:rsidP="00BF7F7E">
            <w:pPr>
              <w:jc w:val="center"/>
              <w:rPr>
                <w:szCs w:val="24"/>
                <w:lang w:eastAsia="en-US"/>
              </w:rPr>
            </w:pPr>
          </w:p>
        </w:tc>
        <w:tc>
          <w:tcPr>
            <w:tcW w:w="4126" w:type="dxa"/>
            <w:tcBorders>
              <w:top w:val="single" w:sz="4" w:space="0" w:color="auto"/>
              <w:left w:val="single" w:sz="4" w:space="0" w:color="auto"/>
              <w:bottom w:val="single" w:sz="4" w:space="0" w:color="auto"/>
              <w:right w:val="single" w:sz="4" w:space="0" w:color="auto"/>
            </w:tcBorders>
          </w:tcPr>
          <w:p w:rsidR="00581A44" w:rsidRDefault="00581A44">
            <w:pPr>
              <w:rPr>
                <w:szCs w:val="24"/>
                <w:lang w:eastAsia="en-US"/>
              </w:rPr>
            </w:pPr>
            <w:r>
              <w:rPr>
                <w:szCs w:val="24"/>
                <w:lang w:eastAsia="en-US"/>
              </w:rPr>
              <w:t>Tradicinių renginių organizavimas</w:t>
            </w:r>
          </w:p>
        </w:tc>
        <w:tc>
          <w:tcPr>
            <w:tcW w:w="1454" w:type="dxa"/>
            <w:tcBorders>
              <w:top w:val="single" w:sz="4" w:space="0" w:color="auto"/>
              <w:left w:val="single" w:sz="4" w:space="0" w:color="auto"/>
              <w:bottom w:val="single" w:sz="4" w:space="0" w:color="auto"/>
              <w:right w:val="single" w:sz="4" w:space="0" w:color="auto"/>
            </w:tcBorders>
          </w:tcPr>
          <w:p w:rsidR="00581A44" w:rsidRDefault="00581A44">
            <w:pPr>
              <w:rPr>
                <w:szCs w:val="24"/>
                <w:lang w:eastAsia="en-US"/>
              </w:rPr>
            </w:pPr>
            <w:r>
              <w:rPr>
                <w:szCs w:val="24"/>
                <w:lang w:eastAsia="en-US"/>
              </w:rPr>
              <w:t>Pagal renginių planą</w:t>
            </w:r>
          </w:p>
        </w:tc>
        <w:tc>
          <w:tcPr>
            <w:tcW w:w="2054" w:type="dxa"/>
            <w:vMerge/>
            <w:tcBorders>
              <w:left w:val="single" w:sz="4" w:space="0" w:color="auto"/>
              <w:bottom w:val="single" w:sz="4" w:space="0" w:color="auto"/>
              <w:right w:val="single" w:sz="4" w:space="0" w:color="auto"/>
            </w:tcBorders>
          </w:tcPr>
          <w:p w:rsidR="00581A44" w:rsidRDefault="00581A44">
            <w:pPr>
              <w:rPr>
                <w:szCs w:val="24"/>
                <w:lang w:eastAsia="en-US"/>
              </w:rPr>
            </w:pPr>
          </w:p>
        </w:tc>
        <w:tc>
          <w:tcPr>
            <w:tcW w:w="3558" w:type="dxa"/>
            <w:vMerge/>
            <w:tcBorders>
              <w:left w:val="single" w:sz="4" w:space="0" w:color="auto"/>
              <w:bottom w:val="single" w:sz="4" w:space="0" w:color="auto"/>
              <w:right w:val="single" w:sz="4" w:space="0" w:color="auto"/>
            </w:tcBorders>
          </w:tcPr>
          <w:p w:rsidR="00581A44" w:rsidRDefault="00581A44">
            <w:pPr>
              <w:rPr>
                <w:szCs w:val="24"/>
                <w:lang w:eastAsia="en-US"/>
              </w:rPr>
            </w:pPr>
          </w:p>
        </w:tc>
      </w:tr>
    </w:tbl>
    <w:p w:rsidR="000B294C" w:rsidRDefault="000B294C" w:rsidP="000B294C">
      <w:pPr>
        <w:rPr>
          <w:szCs w:val="24"/>
          <w:lang w:eastAsia="en-US"/>
        </w:rPr>
      </w:pPr>
    </w:p>
    <w:p w:rsidR="000B294C" w:rsidRDefault="000B294C" w:rsidP="000B294C">
      <w:pPr>
        <w:rPr>
          <w:b/>
          <w:szCs w:val="24"/>
        </w:rPr>
      </w:pPr>
      <w:r>
        <w:rPr>
          <w:b/>
          <w:szCs w:val="24"/>
        </w:rPr>
        <w:t>II PRIORITETAS. BENDRAVIMO IR BENDRADARBIAVIMO KULTŪROS STIPRINIMAS</w:t>
      </w:r>
    </w:p>
    <w:p w:rsidR="000B294C" w:rsidRDefault="000B294C" w:rsidP="000B294C">
      <w:pPr>
        <w:rPr>
          <w:b/>
          <w:szCs w:val="24"/>
        </w:rPr>
      </w:pPr>
    </w:p>
    <w:p w:rsidR="000B294C" w:rsidRDefault="000B294C" w:rsidP="000B294C">
      <w:pPr>
        <w:rPr>
          <w:b/>
          <w:szCs w:val="24"/>
        </w:rPr>
      </w:pPr>
      <w:r>
        <w:rPr>
          <w:b/>
          <w:szCs w:val="24"/>
        </w:rPr>
        <w:t>Tikslas. Stiprinti mokyklos</w:t>
      </w:r>
      <w:r w:rsidR="000C5253">
        <w:rPr>
          <w:b/>
          <w:szCs w:val="24"/>
        </w:rPr>
        <w:t xml:space="preserve"> bendruomenės narių partnerystę, </w:t>
      </w:r>
      <w:r>
        <w:rPr>
          <w:b/>
          <w:szCs w:val="24"/>
        </w:rPr>
        <w:t xml:space="preserve"> bendradarbiavimo kultūrą</w:t>
      </w:r>
    </w:p>
    <w:p w:rsidR="009F6BD0" w:rsidRDefault="009F6BD0" w:rsidP="000B294C">
      <w:pPr>
        <w:rPr>
          <w:b/>
          <w:szCs w:val="24"/>
        </w:rPr>
      </w:pPr>
    </w:p>
    <w:p w:rsidR="009F6BD0" w:rsidRDefault="009F6BD0" w:rsidP="000B294C">
      <w:pPr>
        <w:rPr>
          <w:b/>
          <w:szCs w:val="24"/>
        </w:rPr>
      </w:pPr>
    </w:p>
    <w:tbl>
      <w:tblPr>
        <w:tblStyle w:val="Lentelstinklelis"/>
        <w:tblW w:w="0" w:type="auto"/>
        <w:tblLook w:val="04A0" w:firstRow="1" w:lastRow="0" w:firstColumn="1" w:lastColumn="0" w:noHBand="0" w:noVBand="1"/>
      </w:tblPr>
      <w:tblGrid>
        <w:gridCol w:w="2442"/>
        <w:gridCol w:w="3204"/>
        <w:gridCol w:w="1322"/>
        <w:gridCol w:w="1902"/>
        <w:gridCol w:w="5123"/>
      </w:tblGrid>
      <w:tr w:rsidR="0075058E" w:rsidTr="009F6BD0">
        <w:tc>
          <w:tcPr>
            <w:tcW w:w="2810"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Uždavinys</w:t>
            </w:r>
          </w:p>
        </w:tc>
        <w:tc>
          <w:tcPr>
            <w:tcW w:w="4116"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Priemonės pavadinimas</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Data</w:t>
            </w:r>
          </w:p>
        </w:tc>
        <w:tc>
          <w:tcPr>
            <w:tcW w:w="2054"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Atsakingi</w:t>
            </w:r>
          </w:p>
        </w:tc>
        <w:tc>
          <w:tcPr>
            <w:tcW w:w="3549"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Lūkesčiai</w:t>
            </w:r>
          </w:p>
        </w:tc>
      </w:tr>
      <w:tr w:rsidR="0075058E" w:rsidTr="009F6BD0">
        <w:tc>
          <w:tcPr>
            <w:tcW w:w="2810"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1.</w:t>
            </w:r>
          </w:p>
        </w:tc>
        <w:tc>
          <w:tcPr>
            <w:tcW w:w="4116"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2</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3</w:t>
            </w:r>
          </w:p>
        </w:tc>
        <w:tc>
          <w:tcPr>
            <w:tcW w:w="2054"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4</w:t>
            </w:r>
          </w:p>
        </w:tc>
        <w:tc>
          <w:tcPr>
            <w:tcW w:w="3549"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5</w:t>
            </w:r>
          </w:p>
        </w:tc>
      </w:tr>
      <w:tr w:rsidR="0075058E" w:rsidTr="009F6BD0">
        <w:tc>
          <w:tcPr>
            <w:tcW w:w="2810" w:type="dxa"/>
            <w:vMerge w:val="restart"/>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1.Stiprinti sąmoningos mokinių drausmės ir gero elgesio kultūrą</w:t>
            </w:r>
          </w:p>
        </w:tc>
        <w:tc>
          <w:tcPr>
            <w:tcW w:w="4116"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 xml:space="preserve">Planuojant klasės auklėtojo veiklą planuose numatyti patyčių prevencines veiklas, įtraukti į veiklas mokinių tėvus  </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1 kartą per 3 mėnesius</w:t>
            </w:r>
          </w:p>
        </w:tc>
        <w:tc>
          <w:tcPr>
            <w:tcW w:w="2054"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Klasių auklėtojai</w:t>
            </w:r>
          </w:p>
        </w:tc>
        <w:tc>
          <w:tcPr>
            <w:tcW w:w="3549" w:type="dxa"/>
            <w:tcBorders>
              <w:top w:val="single" w:sz="4" w:space="0" w:color="auto"/>
              <w:left w:val="single" w:sz="4" w:space="0" w:color="auto"/>
              <w:bottom w:val="single" w:sz="4" w:space="0" w:color="auto"/>
              <w:right w:val="single" w:sz="4" w:space="0" w:color="auto"/>
            </w:tcBorders>
            <w:hideMark/>
          </w:tcPr>
          <w:p w:rsidR="009F6BD0" w:rsidRDefault="009F6BD0" w:rsidP="006F210E">
            <w:pPr>
              <w:rPr>
                <w:szCs w:val="24"/>
                <w:lang w:eastAsia="en-US"/>
              </w:rPr>
            </w:pPr>
            <w:r>
              <w:rPr>
                <w:szCs w:val="24"/>
              </w:rPr>
              <w:t>Gerės klasių mikroklimatas. Jį teigiamai įvertins daugiau negu 60 proc. mokinių ir tėvų.</w:t>
            </w:r>
          </w:p>
        </w:tc>
      </w:tr>
      <w:tr w:rsidR="0075058E" w:rsidTr="009F6BD0">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c>
          <w:tcPr>
            <w:tcW w:w="4116" w:type="dxa"/>
            <w:tcBorders>
              <w:top w:val="single" w:sz="4" w:space="0" w:color="auto"/>
              <w:left w:val="single" w:sz="4" w:space="0" w:color="auto"/>
              <w:bottom w:val="single" w:sz="4" w:space="0" w:color="auto"/>
              <w:right w:val="single" w:sz="4" w:space="0" w:color="auto"/>
            </w:tcBorders>
          </w:tcPr>
          <w:p w:rsidR="009F6BD0" w:rsidRDefault="009F6BD0" w:rsidP="009F6BD0">
            <w:pPr>
              <w:rPr>
                <w:szCs w:val="24"/>
                <w:lang w:eastAsia="en-US"/>
              </w:rPr>
            </w:pPr>
            <w:r>
              <w:rPr>
                <w:szCs w:val="24"/>
              </w:rPr>
              <w:t>Erdvės, skirtos mokinių poilsiui ir bendrosioms kompetencijoms ugdyti, kūrimas</w:t>
            </w:r>
          </w:p>
        </w:tc>
        <w:tc>
          <w:tcPr>
            <w:tcW w:w="1464" w:type="dxa"/>
            <w:tcBorders>
              <w:top w:val="single" w:sz="4" w:space="0" w:color="auto"/>
              <w:left w:val="single" w:sz="4" w:space="0" w:color="auto"/>
              <w:bottom w:val="single" w:sz="4" w:space="0" w:color="auto"/>
              <w:right w:val="single" w:sz="4" w:space="0" w:color="auto"/>
            </w:tcBorders>
          </w:tcPr>
          <w:p w:rsidR="009F6BD0" w:rsidRDefault="009F6BD0" w:rsidP="009F6BD0">
            <w:pPr>
              <w:rPr>
                <w:szCs w:val="24"/>
                <w:lang w:eastAsia="en-US"/>
              </w:rPr>
            </w:pPr>
            <w:r>
              <w:rPr>
                <w:szCs w:val="24"/>
              </w:rPr>
              <w:t>201</w:t>
            </w:r>
            <w:r w:rsidR="00363A83">
              <w:rPr>
                <w:szCs w:val="24"/>
              </w:rPr>
              <w:t>8</w:t>
            </w:r>
          </w:p>
        </w:tc>
        <w:tc>
          <w:tcPr>
            <w:tcW w:w="2054" w:type="dxa"/>
            <w:tcBorders>
              <w:top w:val="single" w:sz="4" w:space="0" w:color="auto"/>
              <w:left w:val="single" w:sz="4" w:space="0" w:color="auto"/>
              <w:bottom w:val="single" w:sz="4" w:space="0" w:color="auto"/>
              <w:right w:val="single" w:sz="4" w:space="0" w:color="auto"/>
            </w:tcBorders>
          </w:tcPr>
          <w:p w:rsidR="009F6BD0" w:rsidRDefault="009F6BD0" w:rsidP="009F6BD0">
            <w:pPr>
              <w:rPr>
                <w:szCs w:val="24"/>
              </w:rPr>
            </w:pPr>
            <w:r>
              <w:rPr>
                <w:szCs w:val="24"/>
              </w:rPr>
              <w:t>Technologijų mokytojai, ūkvedys,</w:t>
            </w:r>
          </w:p>
          <w:p w:rsidR="009F6BD0" w:rsidRDefault="009F6BD0" w:rsidP="009F6BD0">
            <w:pPr>
              <w:rPr>
                <w:szCs w:val="24"/>
                <w:lang w:eastAsia="en-US"/>
              </w:rPr>
            </w:pPr>
            <w:r>
              <w:rPr>
                <w:szCs w:val="24"/>
              </w:rPr>
              <w:t>mokiniai</w:t>
            </w:r>
          </w:p>
        </w:tc>
        <w:tc>
          <w:tcPr>
            <w:tcW w:w="3549" w:type="dxa"/>
            <w:tcBorders>
              <w:top w:val="single" w:sz="4" w:space="0" w:color="auto"/>
              <w:left w:val="single" w:sz="4" w:space="0" w:color="auto"/>
              <w:bottom w:val="single" w:sz="4" w:space="0" w:color="auto"/>
              <w:right w:val="single" w:sz="4" w:space="0" w:color="auto"/>
            </w:tcBorders>
          </w:tcPr>
          <w:p w:rsidR="009F6BD0" w:rsidRDefault="009F6BD0" w:rsidP="009F6BD0">
            <w:pPr>
              <w:rPr>
                <w:szCs w:val="24"/>
                <w:lang w:eastAsia="en-US"/>
              </w:rPr>
            </w:pPr>
            <w:r>
              <w:rPr>
                <w:szCs w:val="24"/>
              </w:rPr>
              <w:t>Bus sprendžiama mokinių bendravimo,užimtumo problema, populiarinamas skaitymas, formuojami skaitymo įgūdžiai, lavinamas jų kūrybingumas ir vaizduotė, pritraukiami socialiai pažeidžiamų grupių vaikai.</w:t>
            </w:r>
          </w:p>
        </w:tc>
      </w:tr>
      <w:tr w:rsidR="0075058E" w:rsidTr="009F6BD0">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Klasės auklėtojų planuose numatyti edukacines išvykas ir renginius</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1 kartą per 3 mėnesius</w:t>
            </w:r>
          </w:p>
        </w:tc>
        <w:tc>
          <w:tcPr>
            <w:tcW w:w="205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Klasių auklėtojai</w:t>
            </w:r>
          </w:p>
        </w:tc>
        <w:tc>
          <w:tcPr>
            <w:tcW w:w="3549"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Klasėse bus įvairesnė veikla, kartą per 3 mėnesius klasės bendruomenė dalyvaus edukacinėse programose.</w:t>
            </w:r>
          </w:p>
        </w:tc>
      </w:tr>
      <w:tr w:rsidR="0075058E" w:rsidTr="009F6BD0">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Klasių auklėtojų kvalifikacijos kėlimo ir soc. pedagogo pagalba klasės valdymo klausimais</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Dalyvaus viename klasių auklėtojų seminare</w:t>
            </w:r>
          </w:p>
        </w:tc>
        <w:tc>
          <w:tcPr>
            <w:tcW w:w="205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Klasių auklėtojai</w:t>
            </w:r>
          </w:p>
        </w:tc>
        <w:tc>
          <w:tcPr>
            <w:tcW w:w="3549"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Geresnė ugdomoji veikla pamokose. Pagerės mikroklimatas.</w:t>
            </w:r>
          </w:p>
        </w:tc>
      </w:tr>
      <w:tr w:rsidR="0075058E" w:rsidTr="009F6BD0">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rPr>
            </w:pPr>
            <w:r>
              <w:rPr>
                <w:szCs w:val="24"/>
              </w:rPr>
              <w:t>Aptarti, o jei reikia, patobulinti klasių elgesio taisykles.  Į aptarimą pakviesti tėvus</w:t>
            </w:r>
          </w:p>
          <w:p w:rsidR="00A05803" w:rsidRDefault="00A05803" w:rsidP="009F6BD0">
            <w:pPr>
              <w:rPr>
                <w:szCs w:val="24"/>
                <w:lang w:eastAsia="en-US"/>
              </w:rPr>
            </w:pPr>
            <w:r>
              <w:rPr>
                <w:szCs w:val="24"/>
              </w:rPr>
              <w:t>Klasių elgesio taisykles skelbti klasių skelbimo lentoje.</w:t>
            </w:r>
          </w:p>
        </w:tc>
        <w:tc>
          <w:tcPr>
            <w:tcW w:w="1464" w:type="dxa"/>
            <w:tcBorders>
              <w:top w:val="single" w:sz="4" w:space="0" w:color="auto"/>
              <w:left w:val="single" w:sz="4" w:space="0" w:color="auto"/>
              <w:bottom w:val="single" w:sz="4" w:space="0" w:color="auto"/>
              <w:right w:val="single" w:sz="4" w:space="0" w:color="auto"/>
            </w:tcBorders>
          </w:tcPr>
          <w:p w:rsidR="009F6BD0" w:rsidRDefault="009F6BD0" w:rsidP="009F6BD0">
            <w:pPr>
              <w:rPr>
                <w:szCs w:val="24"/>
                <w:lang w:eastAsia="en-US"/>
              </w:rPr>
            </w:pPr>
          </w:p>
        </w:tc>
        <w:tc>
          <w:tcPr>
            <w:tcW w:w="205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Klasių auklėtojai</w:t>
            </w:r>
          </w:p>
        </w:tc>
        <w:tc>
          <w:tcPr>
            <w:tcW w:w="3549"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 xml:space="preserve">Sumažės klasėse elgesio taisyklių pažeidimų. </w:t>
            </w:r>
          </w:p>
        </w:tc>
      </w:tr>
      <w:tr w:rsidR="0075058E" w:rsidTr="009F6BD0">
        <w:tc>
          <w:tcPr>
            <w:tcW w:w="2810" w:type="dxa"/>
            <w:vMerge w:val="restart"/>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2.Tobulinti bendruomenės pozityvaus bendravimo ir bendradarbiavimo santykius</w:t>
            </w:r>
          </w:p>
        </w:tc>
        <w:tc>
          <w:tcPr>
            <w:tcW w:w="4116"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rPr>
            </w:pPr>
            <w:r>
              <w:rPr>
                <w:szCs w:val="24"/>
              </w:rPr>
              <w:t xml:space="preserve">Tėvų dienos organizavimas </w:t>
            </w:r>
          </w:p>
          <w:p w:rsidR="008970ED" w:rsidRDefault="008970ED" w:rsidP="009F6BD0">
            <w:pPr>
              <w:rPr>
                <w:szCs w:val="24"/>
                <w:lang w:eastAsia="en-US"/>
              </w:rPr>
            </w:pPr>
            <w:r>
              <w:rPr>
                <w:szCs w:val="24"/>
              </w:rPr>
              <w:t>Šeimos vakaronė</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Kovo mėn.</w:t>
            </w:r>
          </w:p>
        </w:tc>
        <w:tc>
          <w:tcPr>
            <w:tcW w:w="205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Direktorė</w:t>
            </w:r>
          </w:p>
        </w:tc>
        <w:tc>
          <w:tcPr>
            <w:tcW w:w="3549" w:type="dxa"/>
            <w:vMerge w:val="restart"/>
            <w:tcBorders>
              <w:top w:val="single" w:sz="4" w:space="0" w:color="auto"/>
              <w:left w:val="single" w:sz="4" w:space="0" w:color="auto"/>
              <w:bottom w:val="single" w:sz="4" w:space="0" w:color="auto"/>
              <w:right w:val="single" w:sz="4" w:space="0" w:color="auto"/>
            </w:tcBorders>
          </w:tcPr>
          <w:p w:rsidR="009F6BD0" w:rsidRDefault="009F6BD0" w:rsidP="009F6BD0">
            <w:pPr>
              <w:rPr>
                <w:szCs w:val="24"/>
              </w:rPr>
            </w:pPr>
            <w:r>
              <w:rPr>
                <w:szCs w:val="24"/>
              </w:rPr>
              <w:t>Daugiau tėvų jaus tapatumą su mokykla, lankysis renginiuose ne mažiau 30 proc. tėvų. Juose gaus atsakymus į jiems rūpimus klausimus. Tėvai gaus reikiamą informaciją ugdymo klausimais, ją vertins pozityviai.</w:t>
            </w:r>
          </w:p>
          <w:p w:rsidR="009F6BD0" w:rsidRDefault="009F6BD0" w:rsidP="009F6BD0">
            <w:pPr>
              <w:rPr>
                <w:szCs w:val="24"/>
              </w:rPr>
            </w:pPr>
            <w:r>
              <w:rPr>
                <w:szCs w:val="24"/>
              </w:rPr>
              <w:t>Mokytojai gaus reikiamos informacijos klasių valandėlėms.</w:t>
            </w:r>
          </w:p>
          <w:p w:rsidR="009F6BD0" w:rsidRDefault="009F6BD0" w:rsidP="009F6BD0">
            <w:pPr>
              <w:rPr>
                <w:szCs w:val="24"/>
                <w:lang w:eastAsia="en-US"/>
              </w:rPr>
            </w:pPr>
          </w:p>
        </w:tc>
      </w:tr>
      <w:tr w:rsidR="0075058E" w:rsidTr="009F6BD0">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Individualios konsultacijos mokiniams, tėvams, mokytojams</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Visus metus</w:t>
            </w:r>
          </w:p>
        </w:tc>
        <w:tc>
          <w:tcPr>
            <w:tcW w:w="205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Administracija, soc. pedagogė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r>
      <w:tr w:rsidR="0075058E" w:rsidTr="009F6BD0">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9F6BD0" w:rsidRDefault="008970ED" w:rsidP="009F6BD0">
            <w:pPr>
              <w:rPr>
                <w:szCs w:val="24"/>
                <w:lang w:eastAsia="en-US"/>
              </w:rPr>
            </w:pPr>
            <w:r>
              <w:rPr>
                <w:szCs w:val="24"/>
                <w:lang w:eastAsia="en-US"/>
              </w:rPr>
              <w:t xml:space="preserve">Psichologų </w:t>
            </w:r>
            <w:r w:rsidR="00363A83">
              <w:rPr>
                <w:szCs w:val="24"/>
                <w:lang w:eastAsia="en-US"/>
              </w:rPr>
              <w:t xml:space="preserve">konsultacijos ir seminarai </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B77177">
            <w:pPr>
              <w:rPr>
                <w:szCs w:val="24"/>
                <w:lang w:eastAsia="en-US"/>
              </w:rPr>
            </w:pPr>
            <w:r>
              <w:rPr>
                <w:szCs w:val="24"/>
              </w:rPr>
              <w:t>201</w:t>
            </w:r>
            <w:r w:rsidR="00363A83">
              <w:rPr>
                <w:szCs w:val="24"/>
              </w:rPr>
              <w:t>8</w:t>
            </w:r>
          </w:p>
        </w:tc>
        <w:tc>
          <w:tcPr>
            <w:tcW w:w="2054" w:type="dxa"/>
            <w:tcBorders>
              <w:top w:val="single" w:sz="4" w:space="0" w:color="auto"/>
              <w:left w:val="single" w:sz="4" w:space="0" w:color="auto"/>
              <w:bottom w:val="single" w:sz="4" w:space="0" w:color="auto"/>
              <w:right w:val="single" w:sz="4" w:space="0" w:color="auto"/>
            </w:tcBorders>
            <w:hideMark/>
          </w:tcPr>
          <w:p w:rsidR="009F6BD0" w:rsidRDefault="00363A83" w:rsidP="009F6BD0">
            <w:pPr>
              <w:rPr>
                <w:szCs w:val="24"/>
                <w:lang w:eastAsia="en-US"/>
              </w:rPr>
            </w:pPr>
            <w:r>
              <w:rPr>
                <w:szCs w:val="24"/>
              </w:rPr>
              <w:t>Administracija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r>
      <w:tr w:rsidR="0075058E" w:rsidTr="009F6BD0">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Plėtoti partnerystę organizuojant mokyklos renginius</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B77177">
            <w:pPr>
              <w:rPr>
                <w:szCs w:val="24"/>
                <w:lang w:eastAsia="en-US"/>
              </w:rPr>
            </w:pPr>
            <w:r>
              <w:rPr>
                <w:szCs w:val="24"/>
              </w:rPr>
              <w:t>201</w:t>
            </w:r>
            <w:r w:rsidR="00363A83">
              <w:rPr>
                <w:szCs w:val="24"/>
              </w:rPr>
              <w:t>8</w:t>
            </w:r>
          </w:p>
        </w:tc>
        <w:tc>
          <w:tcPr>
            <w:tcW w:w="205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Klasių auklėtojai, renginių organizatoriai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r>
      <w:tr w:rsidR="0075058E" w:rsidTr="009F6BD0">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0C5253" w:rsidRDefault="009F6BD0" w:rsidP="009F6BD0">
            <w:pPr>
              <w:rPr>
                <w:szCs w:val="24"/>
              </w:rPr>
            </w:pPr>
            <w:r>
              <w:rPr>
                <w:szCs w:val="24"/>
              </w:rPr>
              <w:t>Tėvų pedagoginis švietimas</w:t>
            </w:r>
            <w:r w:rsidR="000C5253">
              <w:rPr>
                <w:szCs w:val="24"/>
              </w:rPr>
              <w:t>:</w:t>
            </w:r>
          </w:p>
          <w:p w:rsidR="009F6BD0" w:rsidRPr="000C5253" w:rsidRDefault="000C5253" w:rsidP="000C5253">
            <w:pPr>
              <w:pStyle w:val="Sraopastraipa"/>
              <w:numPr>
                <w:ilvl w:val="0"/>
                <w:numId w:val="30"/>
              </w:numPr>
              <w:rPr>
                <w:szCs w:val="24"/>
                <w:lang w:eastAsia="en-US"/>
              </w:rPr>
            </w:pPr>
            <w:r>
              <w:rPr>
                <w:szCs w:val="24"/>
                <w:lang w:eastAsia="en-US"/>
              </w:rPr>
              <w:t>Pozityvios tėvystės mokymai</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8970ED">
            <w:pPr>
              <w:rPr>
                <w:szCs w:val="24"/>
                <w:lang w:eastAsia="en-US"/>
              </w:rPr>
            </w:pPr>
            <w:r>
              <w:rPr>
                <w:szCs w:val="24"/>
              </w:rPr>
              <w:t xml:space="preserve">1 kartą per </w:t>
            </w:r>
            <w:r w:rsidR="008970ED">
              <w:rPr>
                <w:szCs w:val="24"/>
              </w:rPr>
              <w:t>mėnesį</w:t>
            </w:r>
          </w:p>
        </w:tc>
        <w:tc>
          <w:tcPr>
            <w:tcW w:w="205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rPr>
            </w:pPr>
            <w:r>
              <w:rPr>
                <w:szCs w:val="24"/>
              </w:rPr>
              <w:t>Direktorė</w:t>
            </w:r>
          </w:p>
          <w:p w:rsidR="009F6BD0" w:rsidRDefault="009F6BD0" w:rsidP="009F6BD0">
            <w:pPr>
              <w:rPr>
                <w:szCs w:val="24"/>
                <w:lang w:eastAsia="en-US"/>
              </w:rPr>
            </w:pPr>
            <w:r>
              <w:rPr>
                <w:szCs w:val="24"/>
              </w:rPr>
              <w:t>Soc. pedagogė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r>
      <w:tr w:rsidR="0075058E" w:rsidTr="009F6BD0">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c>
          <w:tcPr>
            <w:tcW w:w="4116" w:type="dxa"/>
            <w:tcBorders>
              <w:top w:val="nil"/>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Ataskaitinės konferencijos metu  atsiskaitoma už nuveiktą veiklą, padėkojama tėvams, mokiniams, mokytojams.</w:t>
            </w:r>
          </w:p>
        </w:tc>
        <w:tc>
          <w:tcPr>
            <w:tcW w:w="1464" w:type="dxa"/>
            <w:tcBorders>
              <w:top w:val="single" w:sz="4" w:space="0" w:color="auto"/>
              <w:left w:val="single" w:sz="4" w:space="0" w:color="auto"/>
              <w:bottom w:val="single" w:sz="4" w:space="0" w:color="auto"/>
              <w:right w:val="single" w:sz="4" w:space="0" w:color="auto"/>
            </w:tcBorders>
            <w:hideMark/>
          </w:tcPr>
          <w:p w:rsidR="009F6BD0" w:rsidRDefault="009F6BD0" w:rsidP="009F6BD0">
            <w:pPr>
              <w:rPr>
                <w:szCs w:val="24"/>
                <w:lang w:eastAsia="en-US"/>
              </w:rPr>
            </w:pPr>
            <w:r>
              <w:rPr>
                <w:szCs w:val="24"/>
              </w:rPr>
              <w:t>Gegužės mėn.</w:t>
            </w:r>
          </w:p>
        </w:tc>
        <w:tc>
          <w:tcPr>
            <w:tcW w:w="2054" w:type="dxa"/>
            <w:tcBorders>
              <w:top w:val="single" w:sz="4" w:space="0" w:color="auto"/>
              <w:left w:val="single" w:sz="4" w:space="0" w:color="auto"/>
              <w:bottom w:val="single" w:sz="4" w:space="0" w:color="auto"/>
              <w:right w:val="single" w:sz="4" w:space="0" w:color="auto"/>
            </w:tcBorders>
          </w:tcPr>
          <w:p w:rsidR="009F6BD0" w:rsidRDefault="009F6BD0" w:rsidP="009F6BD0">
            <w:pPr>
              <w:rPr>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6BD0" w:rsidRDefault="009F6BD0" w:rsidP="009F6BD0">
            <w:pPr>
              <w:rPr>
                <w:szCs w:val="24"/>
                <w:lang w:eastAsia="en-US"/>
              </w:rPr>
            </w:pPr>
          </w:p>
        </w:tc>
      </w:tr>
      <w:tr w:rsidR="0075058E" w:rsidTr="009F6BD0">
        <w:tc>
          <w:tcPr>
            <w:tcW w:w="0" w:type="auto"/>
            <w:tcBorders>
              <w:top w:val="single" w:sz="4" w:space="0" w:color="auto"/>
              <w:left w:val="single" w:sz="4" w:space="0" w:color="auto"/>
              <w:bottom w:val="single" w:sz="4" w:space="0" w:color="auto"/>
              <w:right w:val="single" w:sz="4" w:space="0" w:color="auto"/>
            </w:tcBorders>
            <w:vAlign w:val="center"/>
          </w:tcPr>
          <w:p w:rsidR="009F6BD0" w:rsidRDefault="009F6BD0" w:rsidP="009F6BD0">
            <w:pPr>
              <w:rPr>
                <w:szCs w:val="24"/>
                <w:lang w:eastAsia="en-US"/>
              </w:rPr>
            </w:pPr>
          </w:p>
          <w:p w:rsidR="009F6BD0" w:rsidRDefault="009F6BD0" w:rsidP="009F6BD0">
            <w:pPr>
              <w:rPr>
                <w:szCs w:val="24"/>
                <w:lang w:eastAsia="en-US"/>
              </w:rPr>
            </w:pPr>
          </w:p>
        </w:tc>
        <w:tc>
          <w:tcPr>
            <w:tcW w:w="4116" w:type="dxa"/>
            <w:tcBorders>
              <w:top w:val="single" w:sz="4" w:space="0" w:color="auto"/>
              <w:left w:val="single" w:sz="4" w:space="0" w:color="auto"/>
              <w:bottom w:val="single" w:sz="4" w:space="0" w:color="auto"/>
              <w:right w:val="single" w:sz="4" w:space="0" w:color="auto"/>
            </w:tcBorders>
          </w:tcPr>
          <w:p w:rsidR="009F6BD0" w:rsidRDefault="009F6BD0" w:rsidP="009F6BD0">
            <w:pPr>
              <w:rPr>
                <w:szCs w:val="24"/>
                <w:lang w:eastAsia="en-US"/>
              </w:rPr>
            </w:pPr>
            <w:r>
              <w:rPr>
                <w:szCs w:val="24"/>
                <w:lang w:eastAsia="en-US"/>
              </w:rPr>
              <w:t>Vasaros socializacijos stovyklos, dalyvavimas akcijoje ,,Atverkime duris vasarai”</w:t>
            </w:r>
          </w:p>
          <w:p w:rsidR="009F6BD0" w:rsidRDefault="009F6BD0" w:rsidP="009F6BD0">
            <w:pPr>
              <w:rPr>
                <w:szCs w:val="24"/>
              </w:rPr>
            </w:pPr>
          </w:p>
        </w:tc>
        <w:tc>
          <w:tcPr>
            <w:tcW w:w="1464" w:type="dxa"/>
            <w:tcBorders>
              <w:top w:val="single" w:sz="4" w:space="0" w:color="auto"/>
              <w:left w:val="single" w:sz="4" w:space="0" w:color="auto"/>
              <w:bottom w:val="single" w:sz="4" w:space="0" w:color="auto"/>
              <w:right w:val="single" w:sz="4" w:space="0" w:color="auto"/>
            </w:tcBorders>
          </w:tcPr>
          <w:p w:rsidR="009F6BD0" w:rsidRDefault="0075058E" w:rsidP="009F6BD0">
            <w:pPr>
              <w:rPr>
                <w:szCs w:val="24"/>
              </w:rPr>
            </w:pPr>
            <w:r>
              <w:rPr>
                <w:szCs w:val="24"/>
              </w:rPr>
              <w:t>Birželio-rugpiūčio mėn.</w:t>
            </w:r>
          </w:p>
        </w:tc>
        <w:tc>
          <w:tcPr>
            <w:tcW w:w="2054" w:type="dxa"/>
            <w:tcBorders>
              <w:top w:val="single" w:sz="4" w:space="0" w:color="auto"/>
              <w:left w:val="single" w:sz="4" w:space="0" w:color="auto"/>
              <w:bottom w:val="single" w:sz="4" w:space="0" w:color="auto"/>
              <w:right w:val="single" w:sz="4" w:space="0" w:color="auto"/>
            </w:tcBorders>
          </w:tcPr>
          <w:p w:rsidR="009F6BD0" w:rsidRDefault="0075058E" w:rsidP="009F6BD0">
            <w:pPr>
              <w:rPr>
                <w:szCs w:val="24"/>
                <w:lang w:eastAsia="en-US"/>
              </w:rPr>
            </w:pPr>
            <w:r>
              <w:rPr>
                <w:szCs w:val="24"/>
                <w:lang w:eastAsia="en-US"/>
              </w:rPr>
              <w:t>Soc.pedagogė,</w:t>
            </w:r>
          </w:p>
          <w:p w:rsidR="0075058E" w:rsidRDefault="0075058E" w:rsidP="009F6BD0">
            <w:pPr>
              <w:rPr>
                <w:szCs w:val="24"/>
                <w:lang w:eastAsia="en-US"/>
              </w:rPr>
            </w:pPr>
            <w:r>
              <w:rPr>
                <w:szCs w:val="24"/>
                <w:lang w:eastAsia="en-US"/>
              </w:rPr>
              <w:t>Pradinių klasių mokytojos</w:t>
            </w:r>
          </w:p>
        </w:tc>
        <w:tc>
          <w:tcPr>
            <w:tcW w:w="0" w:type="auto"/>
            <w:tcBorders>
              <w:top w:val="single" w:sz="4" w:space="0" w:color="auto"/>
              <w:left w:val="single" w:sz="4" w:space="0" w:color="auto"/>
              <w:bottom w:val="single" w:sz="4" w:space="0" w:color="auto"/>
              <w:right w:val="single" w:sz="4" w:space="0" w:color="auto"/>
            </w:tcBorders>
            <w:vAlign w:val="center"/>
          </w:tcPr>
          <w:p w:rsidR="009F6BD0" w:rsidRDefault="0075058E" w:rsidP="009F6BD0">
            <w:pPr>
              <w:rPr>
                <w:szCs w:val="24"/>
                <w:lang w:eastAsia="en-US"/>
              </w:rPr>
            </w:pPr>
            <w:r>
              <w:rPr>
                <w:szCs w:val="24"/>
                <w:lang w:eastAsia="en-US"/>
              </w:rPr>
              <w:t>Bus sprendžiama vasaros metu mokinių laisvalaikio užimtumo problema</w:t>
            </w:r>
          </w:p>
        </w:tc>
      </w:tr>
    </w:tbl>
    <w:p w:rsidR="009F6BD0" w:rsidRDefault="009F6BD0" w:rsidP="000B294C">
      <w:pPr>
        <w:rPr>
          <w:b/>
          <w:szCs w:val="24"/>
        </w:rPr>
      </w:pPr>
    </w:p>
    <w:p w:rsidR="005409DA" w:rsidRDefault="005409DA" w:rsidP="000B294C">
      <w:pPr>
        <w:rPr>
          <w:szCs w:val="24"/>
          <w:lang w:eastAsia="en-US"/>
        </w:rPr>
      </w:pPr>
    </w:p>
    <w:p w:rsidR="005409DA" w:rsidRDefault="005409DA" w:rsidP="000B294C">
      <w:pPr>
        <w:rPr>
          <w:szCs w:val="24"/>
          <w:lang w:eastAsia="en-US"/>
        </w:rPr>
      </w:pPr>
    </w:p>
    <w:p w:rsidR="000B294C" w:rsidRDefault="000B294C" w:rsidP="000B294C">
      <w:pPr>
        <w:rPr>
          <w:szCs w:val="24"/>
        </w:rPr>
      </w:pPr>
    </w:p>
    <w:p w:rsidR="000B294C" w:rsidRPr="007C2D00" w:rsidRDefault="007C2D00" w:rsidP="007C2D00">
      <w:pPr>
        <w:ind w:left="360"/>
        <w:rPr>
          <w:b/>
          <w:szCs w:val="24"/>
        </w:rPr>
      </w:pPr>
      <w:r>
        <w:rPr>
          <w:b/>
          <w:szCs w:val="24"/>
        </w:rPr>
        <w:t>III.</w:t>
      </w:r>
      <w:r w:rsidR="000B294C" w:rsidRPr="007C2D00">
        <w:rPr>
          <w:b/>
          <w:szCs w:val="24"/>
        </w:rPr>
        <w:t xml:space="preserve"> </w:t>
      </w:r>
      <w:r w:rsidRPr="007C2D00">
        <w:rPr>
          <w:b/>
          <w:szCs w:val="24"/>
        </w:rPr>
        <w:t>PRIORITETAS</w:t>
      </w:r>
      <w:r w:rsidR="000B294C" w:rsidRPr="007C2D00">
        <w:rPr>
          <w:b/>
          <w:szCs w:val="24"/>
        </w:rPr>
        <w:t xml:space="preserve">.  PAGALBA MOKINIUI </w:t>
      </w:r>
    </w:p>
    <w:p w:rsidR="000B294C" w:rsidRDefault="000B294C" w:rsidP="000B294C">
      <w:pPr>
        <w:rPr>
          <w:b/>
          <w:szCs w:val="24"/>
        </w:rPr>
      </w:pPr>
      <w:r>
        <w:rPr>
          <w:b/>
          <w:szCs w:val="24"/>
        </w:rPr>
        <w:t>Tikslas. Intensyvinti rūpinimosi mokiniais politiką</w:t>
      </w:r>
    </w:p>
    <w:p w:rsidR="000B294C" w:rsidRDefault="000B294C" w:rsidP="000B294C">
      <w:pPr>
        <w:rPr>
          <w:szCs w:val="24"/>
        </w:rPr>
      </w:pPr>
    </w:p>
    <w:tbl>
      <w:tblPr>
        <w:tblStyle w:val="Lentelstinklelis"/>
        <w:tblW w:w="0" w:type="auto"/>
        <w:tblLook w:val="04A0" w:firstRow="1" w:lastRow="0" w:firstColumn="1" w:lastColumn="0" w:noHBand="0" w:noVBand="1"/>
      </w:tblPr>
      <w:tblGrid>
        <w:gridCol w:w="2792"/>
        <w:gridCol w:w="4123"/>
        <w:gridCol w:w="1469"/>
        <w:gridCol w:w="2054"/>
        <w:gridCol w:w="3555"/>
      </w:tblGrid>
      <w:tr w:rsidR="000B294C" w:rsidTr="00C45265">
        <w:tc>
          <w:tcPr>
            <w:tcW w:w="2792"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Uždavinys</w:t>
            </w:r>
          </w:p>
        </w:tc>
        <w:tc>
          <w:tcPr>
            <w:tcW w:w="4123"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Priemonės pavadinimas</w:t>
            </w:r>
          </w:p>
        </w:tc>
        <w:tc>
          <w:tcPr>
            <w:tcW w:w="1469"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Data</w:t>
            </w:r>
          </w:p>
        </w:tc>
        <w:tc>
          <w:tcPr>
            <w:tcW w:w="2054"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Atsakingi</w:t>
            </w:r>
          </w:p>
        </w:tc>
        <w:tc>
          <w:tcPr>
            <w:tcW w:w="3555"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Lūkesčiai</w:t>
            </w:r>
          </w:p>
        </w:tc>
      </w:tr>
      <w:tr w:rsidR="000B294C" w:rsidTr="00C45265">
        <w:tc>
          <w:tcPr>
            <w:tcW w:w="2792"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1.</w:t>
            </w:r>
          </w:p>
        </w:tc>
        <w:tc>
          <w:tcPr>
            <w:tcW w:w="4123"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2</w:t>
            </w:r>
          </w:p>
        </w:tc>
        <w:tc>
          <w:tcPr>
            <w:tcW w:w="1469"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3</w:t>
            </w:r>
          </w:p>
        </w:tc>
        <w:tc>
          <w:tcPr>
            <w:tcW w:w="2054"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4</w:t>
            </w:r>
          </w:p>
        </w:tc>
        <w:tc>
          <w:tcPr>
            <w:tcW w:w="3555" w:type="dxa"/>
            <w:tcBorders>
              <w:top w:val="single" w:sz="4" w:space="0" w:color="auto"/>
              <w:left w:val="single" w:sz="4" w:space="0" w:color="auto"/>
              <w:bottom w:val="single" w:sz="4" w:space="0" w:color="auto"/>
              <w:right w:val="single" w:sz="4" w:space="0" w:color="auto"/>
            </w:tcBorders>
            <w:hideMark/>
          </w:tcPr>
          <w:p w:rsidR="000B294C" w:rsidRDefault="000B294C">
            <w:pPr>
              <w:rPr>
                <w:szCs w:val="24"/>
                <w:lang w:eastAsia="en-US"/>
              </w:rPr>
            </w:pPr>
            <w:r>
              <w:rPr>
                <w:szCs w:val="24"/>
              </w:rPr>
              <w:t>5</w:t>
            </w:r>
          </w:p>
        </w:tc>
      </w:tr>
      <w:tr w:rsidR="007C2D00" w:rsidTr="00CA47DA">
        <w:tc>
          <w:tcPr>
            <w:tcW w:w="2792" w:type="dxa"/>
            <w:vMerge w:val="restart"/>
            <w:tcBorders>
              <w:top w:val="single" w:sz="4" w:space="0" w:color="auto"/>
              <w:left w:val="single" w:sz="4" w:space="0" w:color="auto"/>
              <w:right w:val="single" w:sz="4" w:space="0" w:color="auto"/>
            </w:tcBorders>
            <w:hideMark/>
          </w:tcPr>
          <w:p w:rsidR="007C2D00" w:rsidRPr="000B294C" w:rsidRDefault="007C2D00">
            <w:pPr>
              <w:rPr>
                <w:szCs w:val="24"/>
                <w:lang w:val="lt-LT" w:eastAsia="en-US"/>
              </w:rPr>
            </w:pPr>
            <w:r w:rsidRPr="000B294C">
              <w:rPr>
                <w:szCs w:val="24"/>
                <w:lang w:val="lt-LT"/>
              </w:rPr>
              <w:t>1. Užtikrinti mokinių pamokų praleidimo ir vėlavimo į pamokas mažinimą</w:t>
            </w:r>
          </w:p>
        </w:tc>
        <w:tc>
          <w:tcPr>
            <w:tcW w:w="4123" w:type="dxa"/>
            <w:vMerge w:val="restart"/>
            <w:tcBorders>
              <w:top w:val="single" w:sz="4" w:space="0" w:color="auto"/>
              <w:left w:val="single" w:sz="4" w:space="0" w:color="auto"/>
              <w:right w:val="single" w:sz="4" w:space="0" w:color="auto"/>
            </w:tcBorders>
            <w:hideMark/>
          </w:tcPr>
          <w:p w:rsidR="007C2D00" w:rsidRDefault="007C2D00">
            <w:pPr>
              <w:rPr>
                <w:szCs w:val="24"/>
                <w:lang w:eastAsia="en-US"/>
              </w:rPr>
            </w:pPr>
            <w:r>
              <w:rPr>
                <w:szCs w:val="24"/>
              </w:rPr>
              <w:t>Lankomumo analizė</w:t>
            </w:r>
          </w:p>
        </w:tc>
        <w:tc>
          <w:tcPr>
            <w:tcW w:w="1469"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Kas mėnesį</w:t>
            </w:r>
          </w:p>
        </w:tc>
        <w:tc>
          <w:tcPr>
            <w:tcW w:w="2054"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Klasių auklėtojai, soc. pedagogas</w:t>
            </w:r>
          </w:p>
        </w:tc>
        <w:tc>
          <w:tcPr>
            <w:tcW w:w="3555" w:type="dxa"/>
            <w:vMerge w:val="restart"/>
            <w:tcBorders>
              <w:top w:val="single" w:sz="4" w:space="0" w:color="auto"/>
              <w:left w:val="single" w:sz="4" w:space="0" w:color="auto"/>
              <w:right w:val="single" w:sz="4" w:space="0" w:color="auto"/>
            </w:tcBorders>
            <w:hideMark/>
          </w:tcPr>
          <w:p w:rsidR="007C2D00" w:rsidRDefault="007C2D00">
            <w:pPr>
              <w:rPr>
                <w:szCs w:val="24"/>
                <w:lang w:eastAsia="en-US"/>
              </w:rPr>
            </w:pPr>
            <w:r>
              <w:rPr>
                <w:szCs w:val="24"/>
              </w:rPr>
              <w:t>10 % pagerės mokinių pamokų lankomumas.</w:t>
            </w:r>
          </w:p>
        </w:tc>
      </w:tr>
      <w:tr w:rsidR="007C2D00" w:rsidTr="00CA47DA">
        <w:tc>
          <w:tcPr>
            <w:tcW w:w="0" w:type="auto"/>
            <w:vMerge/>
            <w:tcBorders>
              <w:left w:val="single" w:sz="4" w:space="0" w:color="auto"/>
              <w:right w:val="single" w:sz="4" w:space="0" w:color="auto"/>
            </w:tcBorders>
            <w:vAlign w:val="center"/>
            <w:hideMark/>
          </w:tcPr>
          <w:p w:rsidR="007C2D00" w:rsidRDefault="007C2D00">
            <w:pPr>
              <w:rPr>
                <w:szCs w:val="24"/>
                <w:lang w:eastAsia="en-US"/>
              </w:rPr>
            </w:pPr>
          </w:p>
        </w:tc>
        <w:tc>
          <w:tcPr>
            <w:tcW w:w="4123" w:type="dxa"/>
            <w:vMerge/>
            <w:tcBorders>
              <w:left w:val="single" w:sz="4" w:space="0" w:color="auto"/>
              <w:bottom w:val="single" w:sz="4" w:space="0" w:color="auto"/>
              <w:right w:val="single" w:sz="4" w:space="0" w:color="auto"/>
            </w:tcBorders>
            <w:hideMark/>
          </w:tcPr>
          <w:p w:rsidR="007C2D00" w:rsidRDefault="007C2D00">
            <w:pPr>
              <w:rPr>
                <w:szCs w:val="24"/>
                <w:lang w:eastAsia="en-US"/>
              </w:rPr>
            </w:pPr>
          </w:p>
        </w:tc>
        <w:tc>
          <w:tcPr>
            <w:tcW w:w="1469"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Pasibaigus pusmečiui</w:t>
            </w:r>
          </w:p>
        </w:tc>
        <w:tc>
          <w:tcPr>
            <w:tcW w:w="2054"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Soc. pedagogas</w:t>
            </w:r>
          </w:p>
        </w:tc>
        <w:tc>
          <w:tcPr>
            <w:tcW w:w="3555" w:type="dxa"/>
            <w:vMerge/>
            <w:tcBorders>
              <w:left w:val="single" w:sz="4" w:space="0" w:color="auto"/>
              <w:bottom w:val="single" w:sz="4" w:space="0" w:color="auto"/>
              <w:right w:val="single" w:sz="4" w:space="0" w:color="auto"/>
            </w:tcBorders>
            <w:hideMark/>
          </w:tcPr>
          <w:p w:rsidR="007C2D00" w:rsidRDefault="007C2D00">
            <w:pPr>
              <w:rPr>
                <w:szCs w:val="24"/>
                <w:lang w:eastAsia="en-US"/>
              </w:rPr>
            </w:pPr>
          </w:p>
        </w:tc>
      </w:tr>
      <w:tr w:rsidR="007C2D00" w:rsidTr="00CA47DA">
        <w:tc>
          <w:tcPr>
            <w:tcW w:w="0" w:type="auto"/>
            <w:vMerge/>
            <w:tcBorders>
              <w:left w:val="single" w:sz="4" w:space="0" w:color="auto"/>
              <w:right w:val="single" w:sz="4" w:space="0" w:color="auto"/>
            </w:tcBorders>
            <w:vAlign w:val="center"/>
            <w:hideMark/>
          </w:tcPr>
          <w:p w:rsidR="007C2D00" w:rsidRDefault="007C2D00">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Mokyklos nelankymo priežasčių aiškinimasis, tėvų informavimas, lankymasis šeimose</w:t>
            </w:r>
          </w:p>
        </w:tc>
        <w:tc>
          <w:tcPr>
            <w:tcW w:w="1469"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2018</w:t>
            </w:r>
          </w:p>
        </w:tc>
        <w:tc>
          <w:tcPr>
            <w:tcW w:w="2054"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Klasių auklėtojai, soc. pedagogas</w:t>
            </w:r>
          </w:p>
        </w:tc>
        <w:tc>
          <w:tcPr>
            <w:tcW w:w="3555"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Bus išaiškintos ir pašalintos priežastys, dėl kurių mokinys negali lankyti pamokų.</w:t>
            </w:r>
          </w:p>
        </w:tc>
      </w:tr>
      <w:tr w:rsidR="007C2D00" w:rsidTr="00CA47DA">
        <w:tc>
          <w:tcPr>
            <w:tcW w:w="0" w:type="auto"/>
            <w:vMerge/>
            <w:tcBorders>
              <w:left w:val="single" w:sz="4" w:space="0" w:color="auto"/>
              <w:right w:val="single" w:sz="4" w:space="0" w:color="auto"/>
            </w:tcBorders>
            <w:vAlign w:val="center"/>
            <w:hideMark/>
          </w:tcPr>
          <w:p w:rsidR="007C2D00" w:rsidRDefault="007C2D00">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7C2D00" w:rsidRDefault="007C2D00">
            <w:pPr>
              <w:rPr>
                <w:szCs w:val="24"/>
              </w:rPr>
            </w:pPr>
            <w:r>
              <w:rPr>
                <w:szCs w:val="24"/>
              </w:rPr>
              <w:t>Sprendžiant mokyklos nelankymo problemas, ryšių su socialiniais partneriais palaikymas</w:t>
            </w:r>
          </w:p>
        </w:tc>
        <w:tc>
          <w:tcPr>
            <w:tcW w:w="1469" w:type="dxa"/>
            <w:tcBorders>
              <w:top w:val="single" w:sz="4" w:space="0" w:color="auto"/>
              <w:left w:val="single" w:sz="4" w:space="0" w:color="auto"/>
              <w:bottom w:val="single" w:sz="4" w:space="0" w:color="auto"/>
              <w:right w:val="single" w:sz="4" w:space="0" w:color="auto"/>
            </w:tcBorders>
            <w:hideMark/>
          </w:tcPr>
          <w:p w:rsidR="007C2D00" w:rsidRDefault="007C2D00">
            <w:pPr>
              <w:rPr>
                <w:szCs w:val="24"/>
              </w:rPr>
            </w:pPr>
            <w:r>
              <w:rPr>
                <w:szCs w:val="24"/>
              </w:rPr>
              <w:t>Iškilus problemai</w:t>
            </w:r>
          </w:p>
        </w:tc>
        <w:tc>
          <w:tcPr>
            <w:tcW w:w="2054" w:type="dxa"/>
            <w:tcBorders>
              <w:top w:val="single" w:sz="4" w:space="0" w:color="auto"/>
              <w:left w:val="single" w:sz="4" w:space="0" w:color="auto"/>
              <w:bottom w:val="single" w:sz="4" w:space="0" w:color="auto"/>
              <w:right w:val="single" w:sz="4" w:space="0" w:color="auto"/>
            </w:tcBorders>
            <w:hideMark/>
          </w:tcPr>
          <w:p w:rsidR="007C2D00" w:rsidRDefault="007C2D00">
            <w:pPr>
              <w:rPr>
                <w:szCs w:val="24"/>
              </w:rPr>
            </w:pPr>
            <w:r>
              <w:rPr>
                <w:szCs w:val="24"/>
              </w:rPr>
              <w:t>Soc. pedagogas</w:t>
            </w:r>
          </w:p>
        </w:tc>
        <w:tc>
          <w:tcPr>
            <w:tcW w:w="3555"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lang w:eastAsia="en-US"/>
              </w:rPr>
              <w:t>Taps efektyvesnis mokyklos nelankymo problemų sprendimas.</w:t>
            </w:r>
          </w:p>
        </w:tc>
      </w:tr>
      <w:tr w:rsidR="007C2D00" w:rsidTr="00CA47DA">
        <w:tc>
          <w:tcPr>
            <w:tcW w:w="0" w:type="auto"/>
            <w:vMerge/>
            <w:tcBorders>
              <w:left w:val="single" w:sz="4" w:space="0" w:color="auto"/>
              <w:right w:val="single" w:sz="4" w:space="0" w:color="auto"/>
            </w:tcBorders>
            <w:vAlign w:val="center"/>
            <w:hideMark/>
          </w:tcPr>
          <w:p w:rsidR="007C2D00" w:rsidRDefault="007C2D00">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Lankomumo gerinimo akcija ,,Kiekvieną dieną – visi iki vieno”</w:t>
            </w:r>
          </w:p>
        </w:tc>
        <w:tc>
          <w:tcPr>
            <w:tcW w:w="1469"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2018-04</w:t>
            </w:r>
          </w:p>
        </w:tc>
        <w:tc>
          <w:tcPr>
            <w:tcW w:w="2054" w:type="dxa"/>
            <w:tcBorders>
              <w:top w:val="single" w:sz="4" w:space="0" w:color="auto"/>
              <w:left w:val="single" w:sz="4" w:space="0" w:color="auto"/>
              <w:bottom w:val="single" w:sz="4" w:space="0" w:color="auto"/>
              <w:right w:val="single" w:sz="4" w:space="0" w:color="auto"/>
            </w:tcBorders>
            <w:hideMark/>
          </w:tcPr>
          <w:p w:rsidR="007C2D00" w:rsidRDefault="007C2D00">
            <w:pPr>
              <w:rPr>
                <w:szCs w:val="24"/>
                <w:lang w:eastAsia="en-US"/>
              </w:rPr>
            </w:pPr>
            <w:r>
              <w:rPr>
                <w:szCs w:val="24"/>
              </w:rPr>
              <w:t>Soc. pedagogas</w:t>
            </w:r>
          </w:p>
        </w:tc>
        <w:tc>
          <w:tcPr>
            <w:tcW w:w="3555" w:type="dxa"/>
            <w:tcBorders>
              <w:top w:val="single" w:sz="4" w:space="0" w:color="auto"/>
              <w:left w:val="single" w:sz="4" w:space="0" w:color="auto"/>
              <w:bottom w:val="single" w:sz="4" w:space="0" w:color="auto"/>
              <w:right w:val="single" w:sz="4" w:space="0" w:color="auto"/>
            </w:tcBorders>
            <w:hideMark/>
          </w:tcPr>
          <w:p w:rsidR="007C2D00" w:rsidRDefault="007C2D00" w:rsidP="00A05803">
            <w:pPr>
              <w:rPr>
                <w:szCs w:val="24"/>
                <w:lang w:eastAsia="en-US"/>
              </w:rPr>
            </w:pPr>
            <w:r>
              <w:rPr>
                <w:szCs w:val="24"/>
                <w:lang w:eastAsia="en-US"/>
              </w:rPr>
              <w:t>Mokiniai aktyviai dalyvaus pamokose.Visos pamokos bus pateisintos.</w:t>
            </w:r>
          </w:p>
        </w:tc>
      </w:tr>
      <w:tr w:rsidR="007C2D00" w:rsidTr="00CA47DA">
        <w:tc>
          <w:tcPr>
            <w:tcW w:w="0" w:type="auto"/>
            <w:vMerge/>
            <w:tcBorders>
              <w:left w:val="single" w:sz="4" w:space="0" w:color="auto"/>
              <w:bottom w:val="single" w:sz="4" w:space="0" w:color="auto"/>
              <w:right w:val="single" w:sz="4" w:space="0" w:color="auto"/>
            </w:tcBorders>
            <w:vAlign w:val="center"/>
          </w:tcPr>
          <w:p w:rsidR="007C2D00" w:rsidRDefault="007C2D00" w:rsidP="00C45265">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tcPr>
          <w:p w:rsidR="007C2D00" w:rsidRDefault="007C2D00" w:rsidP="007C2D00">
            <w:pPr>
              <w:rPr>
                <w:szCs w:val="24"/>
                <w:lang w:eastAsia="en-US"/>
              </w:rPr>
            </w:pPr>
            <w:r>
              <w:rPr>
                <w:szCs w:val="24"/>
              </w:rPr>
              <w:t>Geriausiai lankančios klasės savaitė</w:t>
            </w:r>
          </w:p>
        </w:tc>
        <w:tc>
          <w:tcPr>
            <w:tcW w:w="1469" w:type="dxa"/>
            <w:tcBorders>
              <w:top w:val="single" w:sz="4" w:space="0" w:color="auto"/>
              <w:left w:val="single" w:sz="4" w:space="0" w:color="auto"/>
              <w:bottom w:val="single" w:sz="4" w:space="0" w:color="auto"/>
              <w:right w:val="single" w:sz="4" w:space="0" w:color="auto"/>
            </w:tcBorders>
          </w:tcPr>
          <w:p w:rsidR="007C2D00" w:rsidRDefault="007C2D00" w:rsidP="00C45265">
            <w:pPr>
              <w:rPr>
                <w:szCs w:val="24"/>
                <w:lang w:eastAsia="en-US"/>
              </w:rPr>
            </w:pPr>
            <w:r>
              <w:rPr>
                <w:szCs w:val="24"/>
              </w:rPr>
              <w:t>Kartą per pusmetį</w:t>
            </w:r>
          </w:p>
        </w:tc>
        <w:tc>
          <w:tcPr>
            <w:tcW w:w="2054" w:type="dxa"/>
            <w:tcBorders>
              <w:top w:val="single" w:sz="4" w:space="0" w:color="auto"/>
              <w:left w:val="single" w:sz="4" w:space="0" w:color="auto"/>
              <w:bottom w:val="single" w:sz="4" w:space="0" w:color="auto"/>
              <w:right w:val="single" w:sz="4" w:space="0" w:color="auto"/>
            </w:tcBorders>
          </w:tcPr>
          <w:p w:rsidR="007C2D00" w:rsidRDefault="007C2D00" w:rsidP="00C45265">
            <w:pPr>
              <w:rPr>
                <w:szCs w:val="24"/>
                <w:lang w:eastAsia="en-US"/>
              </w:rPr>
            </w:pPr>
            <w:r>
              <w:rPr>
                <w:szCs w:val="24"/>
              </w:rPr>
              <w:t>Soc. pedagogė</w:t>
            </w:r>
          </w:p>
        </w:tc>
        <w:tc>
          <w:tcPr>
            <w:tcW w:w="3555" w:type="dxa"/>
            <w:tcBorders>
              <w:top w:val="single" w:sz="4" w:space="0" w:color="auto"/>
              <w:left w:val="single" w:sz="4" w:space="0" w:color="auto"/>
              <w:bottom w:val="single" w:sz="4" w:space="0" w:color="auto"/>
              <w:right w:val="single" w:sz="4" w:space="0" w:color="auto"/>
            </w:tcBorders>
          </w:tcPr>
          <w:p w:rsidR="007C2D00" w:rsidRDefault="007C2D00" w:rsidP="00C45265">
            <w:pPr>
              <w:rPr>
                <w:szCs w:val="24"/>
                <w:lang w:eastAsia="en-US"/>
              </w:rPr>
            </w:pPr>
            <w:r>
              <w:rPr>
                <w:szCs w:val="24"/>
              </w:rPr>
              <w:t>Gerės lankomumas, geriausiai lankanti klasė bus paskatinta ekskursija.</w:t>
            </w:r>
          </w:p>
        </w:tc>
      </w:tr>
      <w:tr w:rsidR="00C45265" w:rsidTr="00C45265">
        <w:tc>
          <w:tcPr>
            <w:tcW w:w="2792" w:type="dxa"/>
            <w:vMerge w:val="restart"/>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2.Užtikrinti patyčių prevencijos ir intervencijos mokykloje vykdymą</w:t>
            </w:r>
          </w:p>
        </w:tc>
        <w:tc>
          <w:tcPr>
            <w:tcW w:w="4123"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Pokalbiai su mokiniais tema ,,Bendra tvarka mokykloje.  Mokinių elgesio taisyklės”</w:t>
            </w:r>
          </w:p>
        </w:tc>
        <w:tc>
          <w:tcPr>
            <w:tcW w:w="1469" w:type="dxa"/>
            <w:tcBorders>
              <w:top w:val="single" w:sz="4" w:space="0" w:color="auto"/>
              <w:left w:val="single" w:sz="4" w:space="0" w:color="auto"/>
              <w:bottom w:val="single" w:sz="4" w:space="0" w:color="auto"/>
              <w:right w:val="single" w:sz="4" w:space="0" w:color="auto"/>
            </w:tcBorders>
            <w:hideMark/>
          </w:tcPr>
          <w:p w:rsidR="00C45265" w:rsidRDefault="007C2D00" w:rsidP="007C2D00">
            <w:pPr>
              <w:rPr>
                <w:szCs w:val="24"/>
                <w:lang w:eastAsia="en-US"/>
              </w:rPr>
            </w:pPr>
            <w:r>
              <w:rPr>
                <w:szCs w:val="24"/>
              </w:rPr>
              <w:t>2018</w:t>
            </w:r>
          </w:p>
        </w:tc>
        <w:tc>
          <w:tcPr>
            <w:tcW w:w="2054"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Klasių auklėtojai, soc. pedagogas</w:t>
            </w:r>
          </w:p>
        </w:tc>
        <w:tc>
          <w:tcPr>
            <w:tcW w:w="3555" w:type="dxa"/>
            <w:vMerge w:val="restart"/>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lang w:eastAsia="en-US"/>
              </w:rPr>
              <w:t>Mokyklos bendruomenė bus įtraukta į patyčių ir smurto atvejų mažinimą. Pagerės konfliktų, smurto atvejų sprendimo kokybė, sumažės mokinių agresyvus elgesys. Mokiniai mokysis spręsti tarpusavio konfliktus. Bus sukurta saugesnė atmosfera ir aplinka mokykloje.</w:t>
            </w:r>
          </w:p>
        </w:tc>
      </w:tr>
      <w:tr w:rsidR="00C45265" w:rsidTr="00C45265">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Individualūs pokalbiai su mokiniais, turinčiais elgesio problemų</w:t>
            </w:r>
          </w:p>
        </w:tc>
        <w:tc>
          <w:tcPr>
            <w:tcW w:w="1469"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Nuolat per mokslo metus</w:t>
            </w:r>
          </w:p>
        </w:tc>
        <w:tc>
          <w:tcPr>
            <w:tcW w:w="2054"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Klasių auklėtojai, soc. pedagogas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r>
      <w:tr w:rsidR="00C45265" w:rsidTr="00C45265">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Pagalba smurtą patyrusiems mokiniams</w:t>
            </w:r>
            <w:r w:rsidR="007C2D00">
              <w:rPr>
                <w:szCs w:val="24"/>
              </w:rPr>
              <w:t>, pagal smurto ir patyčių intervencijos ir prevencijos tvarkos aprašą</w:t>
            </w:r>
          </w:p>
        </w:tc>
        <w:tc>
          <w:tcPr>
            <w:tcW w:w="1469"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Nuolat per mokslo metus</w:t>
            </w:r>
          </w:p>
        </w:tc>
        <w:tc>
          <w:tcPr>
            <w:tcW w:w="2054"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Soc. pedagogas, vykdymo grupės nariai, klasių auklėtojai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r>
      <w:tr w:rsidR="00C45265" w:rsidTr="00C45265">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VGK posėdžiai dėl elgesio problemų turinčių mokinių</w:t>
            </w:r>
          </w:p>
        </w:tc>
        <w:tc>
          <w:tcPr>
            <w:tcW w:w="1469"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Nuolat</w:t>
            </w:r>
          </w:p>
        </w:tc>
        <w:tc>
          <w:tcPr>
            <w:tcW w:w="2054"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 xml:space="preserve">Administracija, VGK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r>
      <w:tr w:rsidR="00C45265" w:rsidTr="00C45265">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Informacijos mokiniams, tėvams apie socialinę ir psichologinę pagalbą parengimas</w:t>
            </w:r>
          </w:p>
        </w:tc>
        <w:tc>
          <w:tcPr>
            <w:tcW w:w="1469" w:type="dxa"/>
            <w:tcBorders>
              <w:top w:val="single" w:sz="4" w:space="0" w:color="auto"/>
              <w:left w:val="single" w:sz="4" w:space="0" w:color="auto"/>
              <w:bottom w:val="single" w:sz="4" w:space="0" w:color="auto"/>
              <w:right w:val="single" w:sz="4" w:space="0" w:color="auto"/>
            </w:tcBorders>
            <w:hideMark/>
          </w:tcPr>
          <w:p w:rsidR="00C45265" w:rsidRDefault="007735A2" w:rsidP="00C45265">
            <w:pPr>
              <w:rPr>
                <w:szCs w:val="24"/>
                <w:lang w:eastAsia="en-US"/>
              </w:rPr>
            </w:pPr>
            <w:r>
              <w:rPr>
                <w:szCs w:val="24"/>
              </w:rPr>
              <w:t>2018</w:t>
            </w:r>
            <w:r w:rsidR="00C45265">
              <w:rPr>
                <w:szCs w:val="24"/>
              </w:rPr>
              <w:t>-03</w:t>
            </w:r>
          </w:p>
        </w:tc>
        <w:tc>
          <w:tcPr>
            <w:tcW w:w="2054"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Soc. pedagogas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r>
      <w:tr w:rsidR="00C45265" w:rsidTr="00C45265">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Dalyvavimas socialinėse akcijose, projektuose, skirtuose patyčių prevencijai ir intervencijai</w:t>
            </w:r>
          </w:p>
        </w:tc>
        <w:tc>
          <w:tcPr>
            <w:tcW w:w="1469"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201</w:t>
            </w:r>
            <w:r w:rsidR="007735A2">
              <w:rPr>
                <w:szCs w:val="24"/>
              </w:rPr>
              <w:t>8</w:t>
            </w:r>
          </w:p>
        </w:tc>
        <w:tc>
          <w:tcPr>
            <w:tcW w:w="2054"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Soc. pedagogas, VGK nariai, vykdymo grupės nariai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r>
      <w:tr w:rsidR="00C45265" w:rsidTr="00C45265">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rPr>
            </w:pPr>
            <w:r>
              <w:rPr>
                <w:szCs w:val="24"/>
              </w:rPr>
              <w:t>Išnaudoti UP galimybes specialiųjų poreikių ir  itin gabiems mokiniams.</w:t>
            </w:r>
          </w:p>
          <w:p w:rsidR="00C45265" w:rsidRDefault="00C45265" w:rsidP="00C45265">
            <w:pPr>
              <w:rPr>
                <w:szCs w:val="24"/>
                <w:lang w:eastAsia="en-US"/>
              </w:rPr>
            </w:pPr>
            <w:r>
              <w:rPr>
                <w:szCs w:val="24"/>
              </w:rPr>
              <w:t>Skatinti dalyvavimą konkursuose ir olimpiadose</w:t>
            </w:r>
          </w:p>
        </w:tc>
        <w:tc>
          <w:tcPr>
            <w:tcW w:w="1469" w:type="dxa"/>
            <w:tcBorders>
              <w:top w:val="single" w:sz="4" w:space="0" w:color="auto"/>
              <w:left w:val="single" w:sz="4" w:space="0" w:color="auto"/>
              <w:bottom w:val="single" w:sz="4" w:space="0" w:color="auto"/>
              <w:right w:val="single" w:sz="4" w:space="0" w:color="auto"/>
            </w:tcBorders>
            <w:hideMark/>
          </w:tcPr>
          <w:p w:rsidR="00C45265" w:rsidRDefault="00C45265" w:rsidP="0037454C">
            <w:pPr>
              <w:rPr>
                <w:szCs w:val="24"/>
                <w:lang w:eastAsia="en-US"/>
              </w:rPr>
            </w:pPr>
            <w:r>
              <w:rPr>
                <w:szCs w:val="24"/>
              </w:rPr>
              <w:t>201</w:t>
            </w:r>
            <w:r w:rsidR="007735A2">
              <w:rPr>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265" w:rsidRDefault="00C45265" w:rsidP="00C45265">
            <w:pPr>
              <w:rPr>
                <w:szCs w:val="24"/>
                <w:lang w:eastAsia="en-US"/>
              </w:rPr>
            </w:pPr>
          </w:p>
        </w:tc>
      </w:tr>
      <w:tr w:rsidR="00C45265" w:rsidTr="00C45265">
        <w:tc>
          <w:tcPr>
            <w:tcW w:w="2792" w:type="dxa"/>
            <w:tcBorders>
              <w:top w:val="single" w:sz="4" w:space="0" w:color="auto"/>
              <w:left w:val="single" w:sz="4" w:space="0" w:color="auto"/>
              <w:bottom w:val="single" w:sz="4" w:space="0" w:color="auto"/>
              <w:right w:val="single" w:sz="4" w:space="0" w:color="auto"/>
            </w:tcBorders>
          </w:tcPr>
          <w:p w:rsidR="00C45265" w:rsidRDefault="00C45265" w:rsidP="00C45265">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tcPr>
          <w:p w:rsidR="00C45265" w:rsidRDefault="00C45265" w:rsidP="00C45265">
            <w:pPr>
              <w:jc w:val="both"/>
            </w:pPr>
            <w:r>
              <w:t>Nuoseklus individualizuotų ir pritaikytų programų rengimas ir jų vykdymo priežiūra</w:t>
            </w:r>
          </w:p>
          <w:p w:rsidR="00C45265" w:rsidRDefault="00C45265" w:rsidP="00C45265">
            <w:pPr>
              <w:jc w:val="both"/>
            </w:pPr>
          </w:p>
          <w:p w:rsidR="00C45265" w:rsidRDefault="00C45265" w:rsidP="00C45265">
            <w:pPr>
              <w:rPr>
                <w:szCs w:val="24"/>
                <w:lang w:eastAsia="en-US"/>
              </w:rPr>
            </w:pPr>
          </w:p>
        </w:tc>
        <w:tc>
          <w:tcPr>
            <w:tcW w:w="1469"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rPr>
                <w:szCs w:val="24"/>
              </w:rPr>
              <w:t>Visus m.m.</w:t>
            </w:r>
          </w:p>
        </w:tc>
        <w:tc>
          <w:tcPr>
            <w:tcW w:w="2054" w:type="dxa"/>
            <w:tcBorders>
              <w:top w:val="single" w:sz="4" w:space="0" w:color="auto"/>
              <w:left w:val="single" w:sz="4" w:space="0" w:color="auto"/>
              <w:bottom w:val="single" w:sz="4" w:space="0" w:color="auto"/>
              <w:right w:val="single" w:sz="4" w:space="0" w:color="auto"/>
            </w:tcBorders>
          </w:tcPr>
          <w:p w:rsidR="00C45265" w:rsidRDefault="00C45265" w:rsidP="00C45265">
            <w:pPr>
              <w:rPr>
                <w:szCs w:val="24"/>
              </w:rPr>
            </w:pPr>
            <w:r>
              <w:rPr>
                <w:szCs w:val="24"/>
              </w:rPr>
              <w:t>Direktoriaus pavaduotoja ugdymui,</w:t>
            </w:r>
          </w:p>
          <w:p w:rsidR="00C45265" w:rsidRDefault="00C45265" w:rsidP="00C45265">
            <w:pPr>
              <w:rPr>
                <w:szCs w:val="24"/>
              </w:rPr>
            </w:pPr>
            <w:r>
              <w:rPr>
                <w:szCs w:val="24"/>
              </w:rPr>
              <w:t>Dalykų mokytojai</w:t>
            </w:r>
          </w:p>
          <w:p w:rsidR="00C45265" w:rsidRDefault="00C45265" w:rsidP="00C45265">
            <w:pPr>
              <w:rPr>
                <w:szCs w:val="24"/>
                <w:lang w:eastAsia="en-US"/>
              </w:rPr>
            </w:pPr>
          </w:p>
        </w:tc>
        <w:tc>
          <w:tcPr>
            <w:tcW w:w="3555" w:type="dxa"/>
            <w:tcBorders>
              <w:top w:val="single" w:sz="4" w:space="0" w:color="auto"/>
              <w:left w:val="single" w:sz="4" w:space="0" w:color="auto"/>
              <w:bottom w:val="single" w:sz="4" w:space="0" w:color="auto"/>
              <w:right w:val="single" w:sz="4" w:space="0" w:color="auto"/>
            </w:tcBorders>
            <w:hideMark/>
          </w:tcPr>
          <w:p w:rsidR="00C45265" w:rsidRDefault="00C45265" w:rsidP="00C45265">
            <w:pPr>
              <w:rPr>
                <w:szCs w:val="24"/>
                <w:lang w:eastAsia="en-US"/>
              </w:rPr>
            </w:pPr>
            <w:r>
              <w:t>Tobulės individualizuotų ir pritaikytų programų turinys ir metodai joms įgyvendinti; 70% pagerės spec. poreikių mokinių ugdymo kokybė, mokytojai patobulins ugdymo turinio pritaikymo gebėjimus</w:t>
            </w:r>
          </w:p>
        </w:tc>
      </w:tr>
      <w:tr w:rsidR="00C45265" w:rsidTr="00C45265">
        <w:tc>
          <w:tcPr>
            <w:tcW w:w="2792" w:type="dxa"/>
            <w:tcBorders>
              <w:top w:val="single" w:sz="4" w:space="0" w:color="auto"/>
              <w:left w:val="single" w:sz="4" w:space="0" w:color="auto"/>
              <w:bottom w:val="single" w:sz="4" w:space="0" w:color="auto"/>
              <w:right w:val="single" w:sz="4" w:space="0" w:color="auto"/>
            </w:tcBorders>
          </w:tcPr>
          <w:p w:rsidR="00C45265" w:rsidRDefault="00C45265" w:rsidP="00C45265">
            <w:pPr>
              <w:rPr>
                <w:szCs w:val="24"/>
                <w:lang w:eastAsia="en-US"/>
              </w:rPr>
            </w:pPr>
          </w:p>
        </w:tc>
        <w:tc>
          <w:tcPr>
            <w:tcW w:w="4123" w:type="dxa"/>
            <w:tcBorders>
              <w:top w:val="single" w:sz="4" w:space="0" w:color="auto"/>
              <w:left w:val="single" w:sz="4" w:space="0" w:color="auto"/>
              <w:bottom w:val="single" w:sz="4" w:space="0" w:color="auto"/>
              <w:right w:val="single" w:sz="4" w:space="0" w:color="auto"/>
            </w:tcBorders>
          </w:tcPr>
          <w:p w:rsidR="00C45265" w:rsidRDefault="0037454C" w:rsidP="0037454C">
            <w:pPr>
              <w:rPr>
                <w:szCs w:val="24"/>
                <w:lang w:eastAsia="en-US"/>
              </w:rPr>
            </w:pPr>
            <w:r>
              <w:rPr>
                <w:szCs w:val="24"/>
                <w:lang w:eastAsia="en-US"/>
              </w:rPr>
              <w:t>Skirti valandas  konsultacijoms  gabiems ir turintiems mokymosi problemų mokiniams iš ugdymo plane mokinio poreikiams skirtų valandų</w:t>
            </w:r>
          </w:p>
        </w:tc>
        <w:tc>
          <w:tcPr>
            <w:tcW w:w="1469" w:type="dxa"/>
            <w:tcBorders>
              <w:top w:val="single" w:sz="4" w:space="0" w:color="auto"/>
              <w:left w:val="single" w:sz="4" w:space="0" w:color="auto"/>
              <w:bottom w:val="single" w:sz="4" w:space="0" w:color="auto"/>
              <w:right w:val="single" w:sz="4" w:space="0" w:color="auto"/>
            </w:tcBorders>
          </w:tcPr>
          <w:p w:rsidR="00C45265" w:rsidRDefault="0037454C" w:rsidP="00C45265">
            <w:pPr>
              <w:rPr>
                <w:szCs w:val="24"/>
                <w:lang w:eastAsia="en-US"/>
              </w:rPr>
            </w:pPr>
            <w:r>
              <w:rPr>
                <w:szCs w:val="24"/>
                <w:lang w:eastAsia="en-US"/>
              </w:rPr>
              <w:t>2017-09</w:t>
            </w:r>
          </w:p>
        </w:tc>
        <w:tc>
          <w:tcPr>
            <w:tcW w:w="2054" w:type="dxa"/>
            <w:tcBorders>
              <w:top w:val="single" w:sz="4" w:space="0" w:color="auto"/>
              <w:left w:val="single" w:sz="4" w:space="0" w:color="auto"/>
              <w:bottom w:val="single" w:sz="4" w:space="0" w:color="auto"/>
              <w:right w:val="single" w:sz="4" w:space="0" w:color="auto"/>
            </w:tcBorders>
          </w:tcPr>
          <w:p w:rsidR="0037454C" w:rsidRDefault="0037454C" w:rsidP="0037454C">
            <w:pPr>
              <w:rPr>
                <w:szCs w:val="24"/>
              </w:rPr>
            </w:pPr>
            <w:r>
              <w:rPr>
                <w:szCs w:val="24"/>
              </w:rPr>
              <w:t>Direktoriaus pavaduotoja ugdymui</w:t>
            </w:r>
          </w:p>
          <w:p w:rsidR="00C45265" w:rsidRDefault="00C45265" w:rsidP="00C45265">
            <w:pPr>
              <w:rPr>
                <w:szCs w:val="24"/>
                <w:lang w:eastAsia="en-US"/>
              </w:rPr>
            </w:pPr>
          </w:p>
        </w:tc>
        <w:tc>
          <w:tcPr>
            <w:tcW w:w="3555" w:type="dxa"/>
            <w:tcBorders>
              <w:top w:val="single" w:sz="4" w:space="0" w:color="auto"/>
              <w:left w:val="single" w:sz="4" w:space="0" w:color="auto"/>
              <w:bottom w:val="single" w:sz="4" w:space="0" w:color="auto"/>
              <w:right w:val="single" w:sz="4" w:space="0" w:color="auto"/>
            </w:tcBorders>
          </w:tcPr>
          <w:p w:rsidR="00C45265" w:rsidRDefault="0037454C" w:rsidP="00C45265">
            <w:pPr>
              <w:rPr>
                <w:szCs w:val="24"/>
                <w:lang w:eastAsia="en-US"/>
              </w:rPr>
            </w:pPr>
            <w:r>
              <w:rPr>
                <w:szCs w:val="24"/>
                <w:lang w:eastAsia="en-US"/>
              </w:rPr>
              <w:t xml:space="preserve">Bus suteikta individuali pagalba įvairių gebėjimų mokiniams. </w:t>
            </w:r>
          </w:p>
        </w:tc>
      </w:tr>
    </w:tbl>
    <w:p w:rsidR="000B294C" w:rsidRDefault="000B294C" w:rsidP="000B294C">
      <w:pPr>
        <w:suppressAutoHyphens w:val="0"/>
        <w:rPr>
          <w:b/>
          <w:sz w:val="36"/>
        </w:rPr>
      </w:pPr>
    </w:p>
    <w:p w:rsidR="000B294C" w:rsidRDefault="000B294C" w:rsidP="005B243C">
      <w:pPr>
        <w:pStyle w:val="Sraopastraipa"/>
        <w:ind w:left="1080"/>
        <w:rPr>
          <w:b/>
          <w:szCs w:val="24"/>
        </w:rPr>
      </w:pPr>
    </w:p>
    <w:p w:rsidR="000B294C" w:rsidRDefault="000B294C" w:rsidP="005B243C">
      <w:pPr>
        <w:pStyle w:val="Sraopastraipa"/>
        <w:ind w:left="1080"/>
        <w:rPr>
          <w:b/>
          <w:szCs w:val="24"/>
        </w:rPr>
      </w:pPr>
    </w:p>
    <w:p w:rsidR="000B294C" w:rsidRDefault="000B294C" w:rsidP="005B243C">
      <w:pPr>
        <w:pStyle w:val="Sraopastraipa"/>
        <w:ind w:left="1080"/>
        <w:rPr>
          <w:b/>
          <w:szCs w:val="24"/>
        </w:rPr>
      </w:pPr>
    </w:p>
    <w:p w:rsidR="0000495E" w:rsidRPr="00B77177" w:rsidRDefault="0000495E" w:rsidP="003E2D36">
      <w:pPr>
        <w:pStyle w:val="Sraopastraipa"/>
        <w:numPr>
          <w:ilvl w:val="0"/>
          <w:numId w:val="17"/>
        </w:numPr>
        <w:rPr>
          <w:lang w:val="lt-LT"/>
        </w:rPr>
      </w:pPr>
      <w:r w:rsidRPr="00B77177">
        <w:rPr>
          <w:lang w:val="lt-LT"/>
        </w:rPr>
        <w:t>Įgyvendinama 95% planuotų priemonių.</w:t>
      </w:r>
    </w:p>
    <w:p w:rsidR="0000495E" w:rsidRPr="00B77177" w:rsidRDefault="0000495E" w:rsidP="003E2D36">
      <w:pPr>
        <w:pStyle w:val="Sraopastraipa"/>
        <w:numPr>
          <w:ilvl w:val="0"/>
          <w:numId w:val="17"/>
        </w:numPr>
        <w:rPr>
          <w:lang w:val="lt-LT"/>
        </w:rPr>
      </w:pPr>
      <w:r w:rsidRPr="00B77177">
        <w:rPr>
          <w:lang w:val="lt-LT"/>
        </w:rPr>
        <w:t>Mokiniai dažniau patiria sėkmę, didėja mokinių mokymosi motyvacija.</w:t>
      </w:r>
    </w:p>
    <w:p w:rsidR="0000495E" w:rsidRPr="00B77177" w:rsidRDefault="0000495E" w:rsidP="003E2D36">
      <w:pPr>
        <w:pStyle w:val="Sraopastraipa"/>
        <w:numPr>
          <w:ilvl w:val="0"/>
          <w:numId w:val="17"/>
        </w:numPr>
        <w:rPr>
          <w:lang w:val="lt-LT"/>
        </w:rPr>
      </w:pPr>
      <w:r w:rsidRPr="00B77177">
        <w:rPr>
          <w:lang w:val="lt-LT"/>
        </w:rPr>
        <w:t>Patobulėjo pamokos planavimas ir organizavimas(85% mokytojų patobulino pamokos planavimą)</w:t>
      </w:r>
    </w:p>
    <w:p w:rsidR="0000495E" w:rsidRPr="00B77177" w:rsidRDefault="0000495E" w:rsidP="003E2D36">
      <w:pPr>
        <w:pStyle w:val="Sraopastraipa"/>
        <w:numPr>
          <w:ilvl w:val="0"/>
          <w:numId w:val="17"/>
        </w:numPr>
        <w:rPr>
          <w:lang w:val="lt-LT"/>
        </w:rPr>
      </w:pPr>
      <w:r w:rsidRPr="00B77177">
        <w:rPr>
          <w:lang w:val="lt-LT"/>
        </w:rPr>
        <w:t>Ugdymo procese dominuoja aktyvus mokymasis.</w:t>
      </w:r>
    </w:p>
    <w:p w:rsidR="0000495E" w:rsidRPr="00B77177" w:rsidRDefault="0000495E" w:rsidP="003E2D36">
      <w:pPr>
        <w:pStyle w:val="Sraopastraipa"/>
        <w:numPr>
          <w:ilvl w:val="0"/>
          <w:numId w:val="17"/>
        </w:numPr>
        <w:rPr>
          <w:lang w:val="lt-LT"/>
        </w:rPr>
      </w:pPr>
      <w:r w:rsidRPr="00B77177">
        <w:rPr>
          <w:lang w:val="lt-LT"/>
        </w:rPr>
        <w:t>Efektyviau naudojamos infor</w:t>
      </w:r>
      <w:r w:rsidR="00D7510A">
        <w:rPr>
          <w:lang w:val="lt-LT"/>
        </w:rPr>
        <w:t>macinės technologijos ugdymo pr</w:t>
      </w:r>
      <w:r w:rsidRPr="00B77177">
        <w:rPr>
          <w:lang w:val="lt-LT"/>
        </w:rPr>
        <w:t>ocese.</w:t>
      </w:r>
    </w:p>
    <w:p w:rsidR="0000495E" w:rsidRPr="00B77177" w:rsidRDefault="0000495E" w:rsidP="003E2D36">
      <w:pPr>
        <w:pStyle w:val="Sraopastraipa"/>
        <w:numPr>
          <w:ilvl w:val="0"/>
          <w:numId w:val="17"/>
        </w:numPr>
        <w:rPr>
          <w:lang w:val="lt-LT"/>
        </w:rPr>
      </w:pPr>
      <w:r w:rsidRPr="00B77177">
        <w:rPr>
          <w:lang w:val="lt-LT"/>
        </w:rPr>
        <w:t>Mokyklos veiklos planavime dalyvauja visi bendruomenės nariai.</w:t>
      </w:r>
    </w:p>
    <w:p w:rsidR="0000495E" w:rsidRPr="00B77177" w:rsidRDefault="0000495E" w:rsidP="003E2D36">
      <w:pPr>
        <w:numPr>
          <w:ilvl w:val="0"/>
          <w:numId w:val="17"/>
        </w:numPr>
        <w:suppressAutoHyphens w:val="0"/>
        <w:jc w:val="both"/>
        <w:rPr>
          <w:lang w:val="lt-LT"/>
        </w:rPr>
      </w:pPr>
      <w:r w:rsidRPr="00B77177">
        <w:rPr>
          <w:lang w:val="lt-LT"/>
        </w:rPr>
        <w:t>Mokytojų tarybos posėdžiuose bus atliekamas dalinis veiklos programos įgyvendinimo įvertinimas, išanalizuotas ugdymo turinio individualizavimas ir diferencijavimas, neformaliojo ugdymo poreikiai ir galimybės, priimti nutarimai dėl veiklos tobulinimo.</w:t>
      </w:r>
    </w:p>
    <w:p w:rsidR="0000495E" w:rsidRPr="00B77177" w:rsidRDefault="0000495E" w:rsidP="003E2D36">
      <w:pPr>
        <w:numPr>
          <w:ilvl w:val="0"/>
          <w:numId w:val="17"/>
        </w:numPr>
        <w:suppressAutoHyphens w:val="0"/>
        <w:jc w:val="both"/>
        <w:rPr>
          <w:lang w:val="lt-LT"/>
        </w:rPr>
      </w:pPr>
      <w:r w:rsidRPr="00B77177">
        <w:rPr>
          <w:lang w:val="lt-LT"/>
        </w:rPr>
        <w:t xml:space="preserve"> Įsivertinimo išvados ir rezultatai pateikiami mokyklos bendruomenei ataskaitų, duomenų lentelių, diagramų forma mokytojų, metodinės tarybos posėdžiuose, metodinių grupių pasitarimuose, tėvų susirinkimuose.</w:t>
      </w:r>
    </w:p>
    <w:p w:rsidR="0000495E" w:rsidRPr="00B77177" w:rsidRDefault="0000495E" w:rsidP="003E2D36">
      <w:pPr>
        <w:numPr>
          <w:ilvl w:val="0"/>
          <w:numId w:val="17"/>
        </w:numPr>
        <w:suppressAutoHyphens w:val="0"/>
        <w:jc w:val="both"/>
        <w:rPr>
          <w:lang w:val="de-DE"/>
        </w:rPr>
      </w:pPr>
      <w:r w:rsidRPr="00B77177">
        <w:rPr>
          <w:lang w:val="de-DE"/>
        </w:rPr>
        <w:t>Veiklos programos priežiūrą vykdo mokyklos direktorius.</w:t>
      </w:r>
    </w:p>
    <w:p w:rsidR="0000495E" w:rsidRDefault="0000495E" w:rsidP="003B5588">
      <w:pPr>
        <w:rPr>
          <w:b/>
          <w:lang w:val="lt-LT"/>
        </w:rPr>
      </w:pPr>
    </w:p>
    <w:p w:rsidR="0000495E" w:rsidRDefault="0000495E" w:rsidP="003B5588">
      <w:pPr>
        <w:rPr>
          <w:b/>
          <w:lang w:val="lt-LT"/>
        </w:rPr>
      </w:pPr>
      <w:r>
        <w:rPr>
          <w:b/>
          <w:lang w:val="lt-LT"/>
        </w:rPr>
        <w:t xml:space="preserve"> Priedai:</w:t>
      </w:r>
    </w:p>
    <w:p w:rsidR="0000495E" w:rsidRDefault="0000495E" w:rsidP="003B5588">
      <w:pPr>
        <w:rPr>
          <w:lang w:val="lt-LT"/>
        </w:rPr>
      </w:pPr>
      <w:r w:rsidRPr="0066363F">
        <w:rPr>
          <w:lang w:val="lt-LT"/>
        </w:rPr>
        <w:t>3.1</w:t>
      </w:r>
      <w:r>
        <w:rPr>
          <w:lang w:val="lt-LT"/>
        </w:rPr>
        <w:t>. Mokytojų tarybos posėdžių planas;</w:t>
      </w:r>
    </w:p>
    <w:p w:rsidR="0000495E" w:rsidRDefault="0000495E" w:rsidP="003B5588">
      <w:pPr>
        <w:rPr>
          <w:lang w:val="lt-LT"/>
        </w:rPr>
      </w:pPr>
      <w:r>
        <w:rPr>
          <w:lang w:val="lt-LT"/>
        </w:rPr>
        <w:t>3.2. Mokyklos tarybos veiklos planas;</w:t>
      </w:r>
    </w:p>
    <w:p w:rsidR="0000495E" w:rsidRDefault="0000495E" w:rsidP="003B5588">
      <w:pPr>
        <w:rPr>
          <w:lang w:val="lt-LT"/>
        </w:rPr>
      </w:pPr>
      <w:r>
        <w:rPr>
          <w:lang w:val="lt-LT"/>
        </w:rPr>
        <w:t>3.3</w:t>
      </w:r>
      <w:r w:rsidRPr="007E51B8">
        <w:rPr>
          <w:lang w:val="lt-LT"/>
        </w:rPr>
        <w:t>.</w:t>
      </w:r>
      <w:r>
        <w:rPr>
          <w:lang w:val="lt-LT"/>
        </w:rPr>
        <w:t xml:space="preserve"> Metodinės tarybos veiklos planas;</w:t>
      </w:r>
    </w:p>
    <w:p w:rsidR="0000495E" w:rsidRDefault="0000495E" w:rsidP="003B5588">
      <w:pPr>
        <w:rPr>
          <w:lang w:val="lt-LT"/>
        </w:rPr>
      </w:pPr>
      <w:r>
        <w:rPr>
          <w:lang w:val="lt-LT"/>
        </w:rPr>
        <w:t>3.4. Ugdymo proceso priežiūros planas;</w:t>
      </w:r>
    </w:p>
    <w:p w:rsidR="0000495E" w:rsidRDefault="0000495E" w:rsidP="003B5588">
      <w:pPr>
        <w:rPr>
          <w:lang w:val="lt-LT"/>
        </w:rPr>
      </w:pPr>
      <w:r>
        <w:rPr>
          <w:lang w:val="lt-LT"/>
        </w:rPr>
        <w:t>3.5. Administracinių pasitarimų planas;</w:t>
      </w:r>
    </w:p>
    <w:p w:rsidR="0000495E" w:rsidRDefault="0000495E" w:rsidP="003B5588">
      <w:pPr>
        <w:rPr>
          <w:lang w:val="lt-LT"/>
        </w:rPr>
      </w:pPr>
      <w:r>
        <w:rPr>
          <w:lang w:val="lt-LT"/>
        </w:rPr>
        <w:t>3.6. Vaiko gerovės komisijos veiklos planas;</w:t>
      </w:r>
    </w:p>
    <w:p w:rsidR="0000495E" w:rsidRDefault="0000495E" w:rsidP="003B5588">
      <w:pPr>
        <w:rPr>
          <w:lang w:val="lt-LT"/>
        </w:rPr>
      </w:pPr>
      <w:r>
        <w:rPr>
          <w:lang w:val="lt-LT"/>
        </w:rPr>
        <w:t>3.7. Darbo su tėvais planas;</w:t>
      </w:r>
    </w:p>
    <w:p w:rsidR="0000495E" w:rsidRDefault="0000495E" w:rsidP="003B5588">
      <w:pPr>
        <w:rPr>
          <w:lang w:val="lt-LT"/>
        </w:rPr>
      </w:pPr>
      <w:r>
        <w:rPr>
          <w:lang w:val="lt-LT"/>
        </w:rPr>
        <w:t>3.8. Bibliotekos veiklos planas;</w:t>
      </w:r>
    </w:p>
    <w:p w:rsidR="0000495E" w:rsidRDefault="0000495E" w:rsidP="003B5588">
      <w:pPr>
        <w:rPr>
          <w:lang w:val="lt-LT"/>
        </w:rPr>
      </w:pPr>
      <w:r>
        <w:rPr>
          <w:lang w:val="lt-LT"/>
        </w:rPr>
        <w:t>3.9. Bendrabučio veiklos planas;</w:t>
      </w:r>
    </w:p>
    <w:p w:rsidR="0000495E" w:rsidRDefault="0000495E" w:rsidP="003B5588">
      <w:pPr>
        <w:rPr>
          <w:lang w:val="lt-LT"/>
        </w:rPr>
      </w:pPr>
      <w:r>
        <w:rPr>
          <w:lang w:val="lt-LT"/>
        </w:rPr>
        <w:t>3.10.Mokyklos renginių planas.</w:t>
      </w:r>
    </w:p>
    <w:p w:rsidR="0000495E" w:rsidRDefault="0000495E" w:rsidP="003B5588">
      <w:pPr>
        <w:rPr>
          <w:lang w:val="lt-LT"/>
        </w:rPr>
      </w:pPr>
      <w:r>
        <w:rPr>
          <w:lang w:val="lt-LT"/>
        </w:rPr>
        <w:t>3.11. Kvalifikacijos tobulinimo planas</w:t>
      </w:r>
    </w:p>
    <w:p w:rsidR="0000495E" w:rsidRDefault="0000495E" w:rsidP="003B5588">
      <w:pPr>
        <w:rPr>
          <w:lang w:val="lt-LT"/>
        </w:rPr>
      </w:pPr>
    </w:p>
    <w:p w:rsidR="0000495E" w:rsidRDefault="0000495E" w:rsidP="003B5588">
      <w:pPr>
        <w:rPr>
          <w:lang w:val="lt-LT"/>
        </w:rPr>
      </w:pPr>
      <w:r>
        <w:rPr>
          <w:lang w:val="lt-LT"/>
        </w:rPr>
        <w:t xml:space="preserve">Veiklos planą parengė darbo grupė:  vadovė   Ona Valančienė, </w:t>
      </w:r>
    </w:p>
    <w:p w:rsidR="0000495E" w:rsidRDefault="0000495E" w:rsidP="003B5588">
      <w:pPr>
        <w:rPr>
          <w:lang w:val="lt-LT"/>
        </w:rPr>
      </w:pPr>
      <w:r>
        <w:rPr>
          <w:lang w:val="lt-LT"/>
        </w:rPr>
        <w:t xml:space="preserve">                                                     nariai     Jūratė Stankevičienė,</w:t>
      </w:r>
    </w:p>
    <w:p w:rsidR="0000495E" w:rsidRDefault="0000495E" w:rsidP="00AE685D">
      <w:pPr>
        <w:tabs>
          <w:tab w:val="left" w:pos="3930"/>
        </w:tabs>
        <w:rPr>
          <w:lang w:val="lt-LT"/>
        </w:rPr>
      </w:pPr>
      <w:r>
        <w:rPr>
          <w:lang w:val="lt-LT"/>
        </w:rPr>
        <w:t xml:space="preserve">                                                                   Anfija Bartkevičienė,</w:t>
      </w:r>
    </w:p>
    <w:p w:rsidR="0000495E" w:rsidRDefault="0000495E" w:rsidP="00AE685D">
      <w:pPr>
        <w:tabs>
          <w:tab w:val="left" w:pos="3930"/>
        </w:tabs>
        <w:rPr>
          <w:lang w:val="lt-LT"/>
        </w:rPr>
      </w:pPr>
      <w:r>
        <w:rPr>
          <w:lang w:val="lt-LT"/>
        </w:rPr>
        <w:t xml:space="preserve">                                   </w:t>
      </w:r>
      <w:r w:rsidR="006B1DE2">
        <w:rPr>
          <w:lang w:val="lt-LT"/>
        </w:rPr>
        <w:t xml:space="preserve">                              </w:t>
      </w:r>
      <w:r>
        <w:rPr>
          <w:lang w:val="lt-LT"/>
        </w:rPr>
        <w:t xml:space="preserve">  Jurgita Striškienė</w:t>
      </w:r>
    </w:p>
    <w:p w:rsidR="0000495E" w:rsidRDefault="0000495E" w:rsidP="00AE685D">
      <w:pPr>
        <w:tabs>
          <w:tab w:val="left" w:pos="3930"/>
        </w:tabs>
        <w:rPr>
          <w:lang w:val="lt-LT"/>
        </w:rPr>
      </w:pPr>
      <w:r>
        <w:rPr>
          <w:lang w:val="lt-LT"/>
        </w:rPr>
        <w:t xml:space="preserve">                                                                   Daiva Taučiuvienė,</w:t>
      </w:r>
    </w:p>
    <w:p w:rsidR="0000495E" w:rsidRDefault="0000495E" w:rsidP="00ED434F">
      <w:pPr>
        <w:tabs>
          <w:tab w:val="left" w:pos="3930"/>
        </w:tabs>
        <w:rPr>
          <w:lang w:val="lt-LT"/>
        </w:rPr>
      </w:pPr>
      <w:r>
        <w:rPr>
          <w:lang w:val="lt-LT"/>
        </w:rPr>
        <w:tab/>
      </w:r>
    </w:p>
    <w:p w:rsidR="00813158" w:rsidRDefault="0000495E" w:rsidP="003B5588">
      <w:pPr>
        <w:rPr>
          <w:lang w:val="lt-LT"/>
        </w:rPr>
      </w:pPr>
      <w:r>
        <w:rPr>
          <w:lang w:val="lt-LT"/>
        </w:rPr>
        <w:t>Pritarta</w:t>
      </w:r>
      <w:r w:rsidR="00813158">
        <w:rPr>
          <w:lang w:val="lt-LT"/>
        </w:rPr>
        <w:t>.</w:t>
      </w:r>
    </w:p>
    <w:p w:rsidR="0000495E" w:rsidRDefault="0000495E" w:rsidP="003B5588">
      <w:pPr>
        <w:rPr>
          <w:lang w:val="lt-LT"/>
        </w:rPr>
      </w:pPr>
      <w:r>
        <w:rPr>
          <w:lang w:val="lt-LT"/>
        </w:rPr>
        <w:t xml:space="preserve"> Mokyklos  tarybos 201</w:t>
      </w:r>
      <w:r w:rsidR="003838E6">
        <w:rPr>
          <w:lang w:val="lt-LT"/>
        </w:rPr>
        <w:t>7</w:t>
      </w:r>
      <w:r>
        <w:rPr>
          <w:lang w:val="lt-LT"/>
        </w:rPr>
        <w:t xml:space="preserve"> m. </w:t>
      </w:r>
      <w:r w:rsidR="003838E6">
        <w:rPr>
          <w:lang w:val="lt-LT"/>
        </w:rPr>
        <w:t>gruodžio 20</w:t>
      </w:r>
      <w:r w:rsidR="00A05803">
        <w:rPr>
          <w:lang w:val="lt-LT"/>
        </w:rPr>
        <w:t xml:space="preserve"> d.</w:t>
      </w:r>
      <w:r>
        <w:rPr>
          <w:lang w:val="lt-LT"/>
        </w:rPr>
        <w:t xml:space="preserve"> nutarimu. Prot. Nr.</w:t>
      </w:r>
      <w:r w:rsidR="00A05803">
        <w:rPr>
          <w:lang w:val="lt-LT"/>
        </w:rPr>
        <w:t xml:space="preserve"> </w:t>
      </w:r>
      <w:r>
        <w:rPr>
          <w:lang w:val="lt-LT"/>
        </w:rPr>
        <w:t>MT -.</w:t>
      </w:r>
      <w:r w:rsidR="003838E6">
        <w:rPr>
          <w:lang w:val="lt-LT"/>
        </w:rPr>
        <w:t>10</w:t>
      </w:r>
      <w:bookmarkStart w:id="0" w:name="_GoBack"/>
      <w:bookmarkEnd w:id="0"/>
    </w:p>
    <w:sectPr w:rsidR="0000495E" w:rsidSect="00541074">
      <w:headerReference w:type="default" r:id="rId8"/>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7F9" w:rsidRDefault="007817F9" w:rsidP="002F7FBC">
      <w:r>
        <w:separator/>
      </w:r>
    </w:p>
  </w:endnote>
  <w:endnote w:type="continuationSeparator" w:id="0">
    <w:p w:rsidR="007817F9" w:rsidRDefault="007817F9" w:rsidP="002F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7F9" w:rsidRDefault="007817F9" w:rsidP="002F7FBC">
      <w:r>
        <w:separator/>
      </w:r>
    </w:p>
  </w:footnote>
  <w:footnote w:type="continuationSeparator" w:id="0">
    <w:p w:rsidR="007817F9" w:rsidRDefault="007817F9" w:rsidP="002F7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5E" w:rsidRDefault="00697F38">
    <w:pPr>
      <w:pStyle w:val="Antrats"/>
      <w:jc w:val="right"/>
    </w:pPr>
    <w:r>
      <w:fldChar w:fldCharType="begin"/>
    </w:r>
    <w:r>
      <w:instrText>PAGE   \* MERGEFORMAT</w:instrText>
    </w:r>
    <w:r>
      <w:fldChar w:fldCharType="separate"/>
    </w:r>
    <w:r w:rsidR="003838E6" w:rsidRPr="003838E6">
      <w:rPr>
        <w:noProof/>
        <w:lang w:val="lt-LT"/>
      </w:rPr>
      <w:t>12</w:t>
    </w:r>
    <w:r>
      <w:rPr>
        <w:noProof/>
        <w:lang w:val="lt-LT"/>
      </w:rPr>
      <w:fldChar w:fldCharType="end"/>
    </w:r>
  </w:p>
  <w:p w:rsidR="0000495E" w:rsidRDefault="000049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2E5"/>
    <w:multiLevelType w:val="hybridMultilevel"/>
    <w:tmpl w:val="EAF0847E"/>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nsid w:val="093C7817"/>
    <w:multiLevelType w:val="hybridMultilevel"/>
    <w:tmpl w:val="F934EE9C"/>
    <w:lvl w:ilvl="0" w:tplc="BE66F88E">
      <w:start w:val="2"/>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0C2C1CC0"/>
    <w:multiLevelType w:val="hybridMultilevel"/>
    <w:tmpl w:val="ED9067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C6704CF"/>
    <w:multiLevelType w:val="multilevel"/>
    <w:tmpl w:val="2DA8DD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F2121CC"/>
    <w:multiLevelType w:val="hybridMultilevel"/>
    <w:tmpl w:val="D39ED224"/>
    <w:lvl w:ilvl="0" w:tplc="E92CF014">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nsid w:val="175974D4"/>
    <w:multiLevelType w:val="hybridMultilevel"/>
    <w:tmpl w:val="73AAC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903373B"/>
    <w:multiLevelType w:val="multilevel"/>
    <w:tmpl w:val="13E0BB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9963883"/>
    <w:multiLevelType w:val="hybridMultilevel"/>
    <w:tmpl w:val="4860F626"/>
    <w:lvl w:ilvl="0" w:tplc="F4760176">
      <w:start w:val="2"/>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1C0A72B5"/>
    <w:multiLevelType w:val="hybridMultilevel"/>
    <w:tmpl w:val="B624FE2C"/>
    <w:lvl w:ilvl="0" w:tplc="04270001">
      <w:start w:val="1"/>
      <w:numFmt w:val="bullet"/>
      <w:lvlText w:val=""/>
      <w:lvlJc w:val="left"/>
      <w:pPr>
        <w:tabs>
          <w:tab w:val="num" w:pos="927"/>
        </w:tabs>
        <w:ind w:left="927"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9">
    <w:nsid w:val="208C5893"/>
    <w:multiLevelType w:val="hybridMultilevel"/>
    <w:tmpl w:val="94921C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6BA75F8"/>
    <w:multiLevelType w:val="hybridMultilevel"/>
    <w:tmpl w:val="168C7DA8"/>
    <w:lvl w:ilvl="0" w:tplc="FEFEDB42">
      <w:start w:val="1"/>
      <w:numFmt w:val="decimal"/>
      <w:lvlText w:val="%1."/>
      <w:lvlJc w:val="left"/>
      <w:pPr>
        <w:tabs>
          <w:tab w:val="num" w:pos="1230"/>
        </w:tabs>
        <w:ind w:left="1230" w:hanging="87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1">
    <w:nsid w:val="29F851EC"/>
    <w:multiLevelType w:val="hybridMultilevel"/>
    <w:tmpl w:val="AD32EFB0"/>
    <w:lvl w:ilvl="0" w:tplc="923C7DCE">
      <w:start w:val="1"/>
      <w:numFmt w:val="decimal"/>
      <w:lvlText w:val="%1."/>
      <w:lvlJc w:val="left"/>
      <w:pPr>
        <w:tabs>
          <w:tab w:val="num" w:pos="795"/>
        </w:tabs>
        <w:ind w:left="795" w:hanging="435"/>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2">
    <w:nsid w:val="2B5D40F0"/>
    <w:multiLevelType w:val="hybridMultilevel"/>
    <w:tmpl w:val="6018ED4A"/>
    <w:lvl w:ilvl="0" w:tplc="4CA6E74E">
      <w:start w:val="6"/>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nsid w:val="2CA0200D"/>
    <w:multiLevelType w:val="hybridMultilevel"/>
    <w:tmpl w:val="9594F6C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30C22D75"/>
    <w:multiLevelType w:val="hybridMultilevel"/>
    <w:tmpl w:val="C40C77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6371BDB"/>
    <w:multiLevelType w:val="hybridMultilevel"/>
    <w:tmpl w:val="26D2A3CC"/>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6">
    <w:nsid w:val="38461D89"/>
    <w:multiLevelType w:val="hybridMultilevel"/>
    <w:tmpl w:val="49DE2D6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nsid w:val="3EBF6C68"/>
    <w:multiLevelType w:val="hybridMultilevel"/>
    <w:tmpl w:val="5DE6CF8C"/>
    <w:lvl w:ilvl="0" w:tplc="04270001">
      <w:start w:val="1"/>
      <w:numFmt w:val="bullet"/>
      <w:lvlText w:val=""/>
      <w:lvlJc w:val="left"/>
      <w:pPr>
        <w:tabs>
          <w:tab w:val="num" w:pos="720"/>
        </w:tabs>
        <w:ind w:left="720"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18">
    <w:nsid w:val="475E35BA"/>
    <w:multiLevelType w:val="hybridMultilevel"/>
    <w:tmpl w:val="07C0BE2E"/>
    <w:lvl w:ilvl="0" w:tplc="28CC8948">
      <w:start w:val="1"/>
      <w:numFmt w:val="decimal"/>
      <w:lvlText w:val="%1."/>
      <w:lvlJc w:val="left"/>
      <w:pPr>
        <w:tabs>
          <w:tab w:val="num" w:pos="480"/>
        </w:tabs>
        <w:ind w:left="480" w:hanging="480"/>
      </w:pPr>
      <w:rPr>
        <w:rFonts w:cs="Times New Roman"/>
      </w:rPr>
    </w:lvl>
    <w:lvl w:ilvl="1" w:tplc="04270019">
      <w:start w:val="1"/>
      <w:numFmt w:val="decimal"/>
      <w:lvlText w:val="%2."/>
      <w:lvlJc w:val="left"/>
      <w:pPr>
        <w:tabs>
          <w:tab w:val="num" w:pos="1080"/>
        </w:tabs>
        <w:ind w:left="1080" w:hanging="360"/>
      </w:pPr>
      <w:rPr>
        <w:rFonts w:cs="Times New Roman"/>
      </w:rPr>
    </w:lvl>
    <w:lvl w:ilvl="2" w:tplc="0427001B">
      <w:start w:val="1"/>
      <w:numFmt w:val="decimal"/>
      <w:lvlText w:val="%3."/>
      <w:lvlJc w:val="left"/>
      <w:pPr>
        <w:tabs>
          <w:tab w:val="num" w:pos="1800"/>
        </w:tabs>
        <w:ind w:left="1800" w:hanging="360"/>
      </w:pPr>
      <w:rPr>
        <w:rFonts w:cs="Times New Roman"/>
      </w:rPr>
    </w:lvl>
    <w:lvl w:ilvl="3" w:tplc="0427000F">
      <w:start w:val="1"/>
      <w:numFmt w:val="decimal"/>
      <w:lvlText w:val="%4."/>
      <w:lvlJc w:val="left"/>
      <w:pPr>
        <w:tabs>
          <w:tab w:val="num" w:pos="2520"/>
        </w:tabs>
        <w:ind w:left="2520" w:hanging="360"/>
      </w:pPr>
      <w:rPr>
        <w:rFonts w:cs="Times New Roman"/>
      </w:rPr>
    </w:lvl>
    <w:lvl w:ilvl="4" w:tplc="04270019">
      <w:start w:val="1"/>
      <w:numFmt w:val="decimal"/>
      <w:lvlText w:val="%5."/>
      <w:lvlJc w:val="left"/>
      <w:pPr>
        <w:tabs>
          <w:tab w:val="num" w:pos="3240"/>
        </w:tabs>
        <w:ind w:left="3240" w:hanging="360"/>
      </w:pPr>
      <w:rPr>
        <w:rFonts w:cs="Times New Roman"/>
      </w:rPr>
    </w:lvl>
    <w:lvl w:ilvl="5" w:tplc="0427001B">
      <w:start w:val="1"/>
      <w:numFmt w:val="decimal"/>
      <w:lvlText w:val="%6."/>
      <w:lvlJc w:val="left"/>
      <w:pPr>
        <w:tabs>
          <w:tab w:val="num" w:pos="3960"/>
        </w:tabs>
        <w:ind w:left="3960" w:hanging="360"/>
      </w:pPr>
      <w:rPr>
        <w:rFonts w:cs="Times New Roman"/>
      </w:rPr>
    </w:lvl>
    <w:lvl w:ilvl="6" w:tplc="0427000F">
      <w:start w:val="1"/>
      <w:numFmt w:val="decimal"/>
      <w:lvlText w:val="%7."/>
      <w:lvlJc w:val="left"/>
      <w:pPr>
        <w:tabs>
          <w:tab w:val="num" w:pos="4680"/>
        </w:tabs>
        <w:ind w:left="4680" w:hanging="360"/>
      </w:pPr>
      <w:rPr>
        <w:rFonts w:cs="Times New Roman"/>
      </w:rPr>
    </w:lvl>
    <w:lvl w:ilvl="7" w:tplc="04270019">
      <w:start w:val="1"/>
      <w:numFmt w:val="decimal"/>
      <w:lvlText w:val="%8."/>
      <w:lvlJc w:val="left"/>
      <w:pPr>
        <w:tabs>
          <w:tab w:val="num" w:pos="5400"/>
        </w:tabs>
        <w:ind w:left="5400" w:hanging="360"/>
      </w:pPr>
      <w:rPr>
        <w:rFonts w:cs="Times New Roman"/>
      </w:rPr>
    </w:lvl>
    <w:lvl w:ilvl="8" w:tplc="0427001B">
      <w:start w:val="1"/>
      <w:numFmt w:val="decimal"/>
      <w:lvlText w:val="%9."/>
      <w:lvlJc w:val="left"/>
      <w:pPr>
        <w:tabs>
          <w:tab w:val="num" w:pos="6120"/>
        </w:tabs>
        <w:ind w:left="6120" w:hanging="360"/>
      </w:pPr>
      <w:rPr>
        <w:rFonts w:cs="Times New Roman"/>
      </w:rPr>
    </w:lvl>
  </w:abstractNum>
  <w:abstractNum w:abstractNumId="19">
    <w:nsid w:val="4F8F78E5"/>
    <w:multiLevelType w:val="multilevel"/>
    <w:tmpl w:val="173A6C2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950"/>
        </w:tabs>
        <w:ind w:left="950" w:hanging="420"/>
      </w:pPr>
      <w:rPr>
        <w:rFonts w:cs="Times New Roman" w:hint="default"/>
      </w:rPr>
    </w:lvl>
    <w:lvl w:ilvl="2">
      <w:start w:val="1"/>
      <w:numFmt w:val="decimal"/>
      <w:isLgl/>
      <w:lvlText w:val="%1.%2.%3."/>
      <w:lvlJc w:val="left"/>
      <w:pPr>
        <w:tabs>
          <w:tab w:val="num" w:pos="1250"/>
        </w:tabs>
        <w:ind w:left="1250" w:hanging="720"/>
      </w:pPr>
      <w:rPr>
        <w:rFonts w:cs="Times New Roman" w:hint="default"/>
      </w:rPr>
    </w:lvl>
    <w:lvl w:ilvl="3">
      <w:start w:val="1"/>
      <w:numFmt w:val="decimal"/>
      <w:isLgl/>
      <w:lvlText w:val="%1.%2.%3.%4."/>
      <w:lvlJc w:val="left"/>
      <w:pPr>
        <w:tabs>
          <w:tab w:val="num" w:pos="1250"/>
        </w:tabs>
        <w:ind w:left="1250" w:hanging="720"/>
      </w:pPr>
      <w:rPr>
        <w:rFonts w:cs="Times New Roman" w:hint="default"/>
      </w:rPr>
    </w:lvl>
    <w:lvl w:ilvl="4">
      <w:start w:val="1"/>
      <w:numFmt w:val="decimal"/>
      <w:isLgl/>
      <w:lvlText w:val="%1.%2.%3.%4.%5."/>
      <w:lvlJc w:val="left"/>
      <w:pPr>
        <w:tabs>
          <w:tab w:val="num" w:pos="1610"/>
        </w:tabs>
        <w:ind w:left="1610" w:hanging="1080"/>
      </w:pPr>
      <w:rPr>
        <w:rFonts w:cs="Times New Roman" w:hint="default"/>
      </w:rPr>
    </w:lvl>
    <w:lvl w:ilvl="5">
      <w:start w:val="1"/>
      <w:numFmt w:val="decimal"/>
      <w:isLgl/>
      <w:lvlText w:val="%1.%2.%3.%4.%5.%6."/>
      <w:lvlJc w:val="left"/>
      <w:pPr>
        <w:tabs>
          <w:tab w:val="num" w:pos="1610"/>
        </w:tabs>
        <w:ind w:left="1610" w:hanging="1080"/>
      </w:pPr>
      <w:rPr>
        <w:rFonts w:cs="Times New Roman" w:hint="default"/>
      </w:rPr>
    </w:lvl>
    <w:lvl w:ilvl="6">
      <w:start w:val="1"/>
      <w:numFmt w:val="decimal"/>
      <w:isLgl/>
      <w:lvlText w:val="%1.%2.%3.%4.%5.%6.%7."/>
      <w:lvlJc w:val="left"/>
      <w:pPr>
        <w:tabs>
          <w:tab w:val="num" w:pos="1970"/>
        </w:tabs>
        <w:ind w:left="1970" w:hanging="1440"/>
      </w:pPr>
      <w:rPr>
        <w:rFonts w:cs="Times New Roman" w:hint="default"/>
      </w:rPr>
    </w:lvl>
    <w:lvl w:ilvl="7">
      <w:start w:val="1"/>
      <w:numFmt w:val="decimal"/>
      <w:isLgl/>
      <w:lvlText w:val="%1.%2.%3.%4.%5.%6.%7.%8."/>
      <w:lvlJc w:val="left"/>
      <w:pPr>
        <w:tabs>
          <w:tab w:val="num" w:pos="1970"/>
        </w:tabs>
        <w:ind w:left="1970" w:hanging="1440"/>
      </w:pPr>
      <w:rPr>
        <w:rFonts w:cs="Times New Roman" w:hint="default"/>
      </w:rPr>
    </w:lvl>
    <w:lvl w:ilvl="8">
      <w:start w:val="1"/>
      <w:numFmt w:val="decimal"/>
      <w:isLgl/>
      <w:lvlText w:val="%1.%2.%3.%4.%5.%6.%7.%8.%9."/>
      <w:lvlJc w:val="left"/>
      <w:pPr>
        <w:tabs>
          <w:tab w:val="num" w:pos="2330"/>
        </w:tabs>
        <w:ind w:left="2330" w:hanging="1800"/>
      </w:pPr>
      <w:rPr>
        <w:rFonts w:cs="Times New Roman" w:hint="default"/>
      </w:rPr>
    </w:lvl>
  </w:abstractNum>
  <w:abstractNum w:abstractNumId="20">
    <w:nsid w:val="540C0DDF"/>
    <w:multiLevelType w:val="hybridMultilevel"/>
    <w:tmpl w:val="B982243A"/>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nsid w:val="557C3DE7"/>
    <w:multiLevelType w:val="multilevel"/>
    <w:tmpl w:val="1EFE479E"/>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A6101FE"/>
    <w:multiLevelType w:val="multilevel"/>
    <w:tmpl w:val="173A6C24"/>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nsid w:val="606C561B"/>
    <w:multiLevelType w:val="hybridMultilevel"/>
    <w:tmpl w:val="38E065B4"/>
    <w:lvl w:ilvl="0" w:tplc="5382273A">
      <w:start w:val="1"/>
      <w:numFmt w:val="decimal"/>
      <w:lvlText w:val="%1."/>
      <w:lvlJc w:val="left"/>
      <w:pPr>
        <w:tabs>
          <w:tab w:val="num" w:pos="540"/>
        </w:tabs>
        <w:ind w:left="540" w:hanging="360"/>
      </w:pPr>
      <w:rPr>
        <w:rFonts w:cs="Times New Roman" w:hint="default"/>
      </w:rPr>
    </w:lvl>
    <w:lvl w:ilvl="1" w:tplc="04270019" w:tentative="1">
      <w:start w:val="1"/>
      <w:numFmt w:val="lowerLetter"/>
      <w:lvlText w:val="%2."/>
      <w:lvlJc w:val="left"/>
      <w:pPr>
        <w:tabs>
          <w:tab w:val="num" w:pos="1260"/>
        </w:tabs>
        <w:ind w:left="1260" w:hanging="360"/>
      </w:pPr>
      <w:rPr>
        <w:rFonts w:cs="Times New Roman"/>
      </w:rPr>
    </w:lvl>
    <w:lvl w:ilvl="2" w:tplc="0427001B" w:tentative="1">
      <w:start w:val="1"/>
      <w:numFmt w:val="lowerRoman"/>
      <w:lvlText w:val="%3."/>
      <w:lvlJc w:val="right"/>
      <w:pPr>
        <w:tabs>
          <w:tab w:val="num" w:pos="1980"/>
        </w:tabs>
        <w:ind w:left="1980" w:hanging="180"/>
      </w:pPr>
      <w:rPr>
        <w:rFonts w:cs="Times New Roman"/>
      </w:rPr>
    </w:lvl>
    <w:lvl w:ilvl="3" w:tplc="0427000F" w:tentative="1">
      <w:start w:val="1"/>
      <w:numFmt w:val="decimal"/>
      <w:lvlText w:val="%4."/>
      <w:lvlJc w:val="left"/>
      <w:pPr>
        <w:tabs>
          <w:tab w:val="num" w:pos="2700"/>
        </w:tabs>
        <w:ind w:left="2700" w:hanging="360"/>
      </w:pPr>
      <w:rPr>
        <w:rFonts w:cs="Times New Roman"/>
      </w:rPr>
    </w:lvl>
    <w:lvl w:ilvl="4" w:tplc="04270019" w:tentative="1">
      <w:start w:val="1"/>
      <w:numFmt w:val="lowerLetter"/>
      <w:lvlText w:val="%5."/>
      <w:lvlJc w:val="left"/>
      <w:pPr>
        <w:tabs>
          <w:tab w:val="num" w:pos="3420"/>
        </w:tabs>
        <w:ind w:left="3420" w:hanging="360"/>
      </w:pPr>
      <w:rPr>
        <w:rFonts w:cs="Times New Roman"/>
      </w:rPr>
    </w:lvl>
    <w:lvl w:ilvl="5" w:tplc="0427001B" w:tentative="1">
      <w:start w:val="1"/>
      <w:numFmt w:val="lowerRoman"/>
      <w:lvlText w:val="%6."/>
      <w:lvlJc w:val="right"/>
      <w:pPr>
        <w:tabs>
          <w:tab w:val="num" w:pos="4140"/>
        </w:tabs>
        <w:ind w:left="4140" w:hanging="180"/>
      </w:pPr>
      <w:rPr>
        <w:rFonts w:cs="Times New Roman"/>
      </w:rPr>
    </w:lvl>
    <w:lvl w:ilvl="6" w:tplc="0427000F" w:tentative="1">
      <w:start w:val="1"/>
      <w:numFmt w:val="decimal"/>
      <w:lvlText w:val="%7."/>
      <w:lvlJc w:val="left"/>
      <w:pPr>
        <w:tabs>
          <w:tab w:val="num" w:pos="4860"/>
        </w:tabs>
        <w:ind w:left="4860" w:hanging="360"/>
      </w:pPr>
      <w:rPr>
        <w:rFonts w:cs="Times New Roman"/>
      </w:rPr>
    </w:lvl>
    <w:lvl w:ilvl="7" w:tplc="04270019" w:tentative="1">
      <w:start w:val="1"/>
      <w:numFmt w:val="lowerLetter"/>
      <w:lvlText w:val="%8."/>
      <w:lvlJc w:val="left"/>
      <w:pPr>
        <w:tabs>
          <w:tab w:val="num" w:pos="5580"/>
        </w:tabs>
        <w:ind w:left="5580" w:hanging="360"/>
      </w:pPr>
      <w:rPr>
        <w:rFonts w:cs="Times New Roman"/>
      </w:rPr>
    </w:lvl>
    <w:lvl w:ilvl="8" w:tplc="0427001B" w:tentative="1">
      <w:start w:val="1"/>
      <w:numFmt w:val="lowerRoman"/>
      <w:lvlText w:val="%9."/>
      <w:lvlJc w:val="right"/>
      <w:pPr>
        <w:tabs>
          <w:tab w:val="num" w:pos="6300"/>
        </w:tabs>
        <w:ind w:left="6300" w:hanging="180"/>
      </w:pPr>
      <w:rPr>
        <w:rFonts w:cs="Times New Roman"/>
      </w:rPr>
    </w:lvl>
  </w:abstractNum>
  <w:abstractNum w:abstractNumId="24">
    <w:nsid w:val="6620138C"/>
    <w:multiLevelType w:val="hybridMultilevel"/>
    <w:tmpl w:val="2F08C3B2"/>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5">
    <w:nsid w:val="730025C6"/>
    <w:multiLevelType w:val="multilevel"/>
    <w:tmpl w:val="173A6C2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950"/>
        </w:tabs>
        <w:ind w:left="950" w:hanging="420"/>
      </w:pPr>
      <w:rPr>
        <w:rFonts w:cs="Times New Roman" w:hint="default"/>
      </w:rPr>
    </w:lvl>
    <w:lvl w:ilvl="2">
      <w:start w:val="1"/>
      <w:numFmt w:val="decimal"/>
      <w:isLgl/>
      <w:lvlText w:val="%1.%2.%3."/>
      <w:lvlJc w:val="left"/>
      <w:pPr>
        <w:tabs>
          <w:tab w:val="num" w:pos="1250"/>
        </w:tabs>
        <w:ind w:left="1250" w:hanging="720"/>
      </w:pPr>
      <w:rPr>
        <w:rFonts w:cs="Times New Roman" w:hint="default"/>
      </w:rPr>
    </w:lvl>
    <w:lvl w:ilvl="3">
      <w:start w:val="1"/>
      <w:numFmt w:val="decimal"/>
      <w:isLgl/>
      <w:lvlText w:val="%1.%2.%3.%4."/>
      <w:lvlJc w:val="left"/>
      <w:pPr>
        <w:tabs>
          <w:tab w:val="num" w:pos="1250"/>
        </w:tabs>
        <w:ind w:left="1250" w:hanging="720"/>
      </w:pPr>
      <w:rPr>
        <w:rFonts w:cs="Times New Roman" w:hint="default"/>
      </w:rPr>
    </w:lvl>
    <w:lvl w:ilvl="4">
      <w:start w:val="1"/>
      <w:numFmt w:val="decimal"/>
      <w:isLgl/>
      <w:lvlText w:val="%1.%2.%3.%4.%5."/>
      <w:lvlJc w:val="left"/>
      <w:pPr>
        <w:tabs>
          <w:tab w:val="num" w:pos="1610"/>
        </w:tabs>
        <w:ind w:left="1610" w:hanging="1080"/>
      </w:pPr>
      <w:rPr>
        <w:rFonts w:cs="Times New Roman" w:hint="default"/>
      </w:rPr>
    </w:lvl>
    <w:lvl w:ilvl="5">
      <w:start w:val="1"/>
      <w:numFmt w:val="decimal"/>
      <w:isLgl/>
      <w:lvlText w:val="%1.%2.%3.%4.%5.%6."/>
      <w:lvlJc w:val="left"/>
      <w:pPr>
        <w:tabs>
          <w:tab w:val="num" w:pos="1610"/>
        </w:tabs>
        <w:ind w:left="1610" w:hanging="1080"/>
      </w:pPr>
      <w:rPr>
        <w:rFonts w:cs="Times New Roman" w:hint="default"/>
      </w:rPr>
    </w:lvl>
    <w:lvl w:ilvl="6">
      <w:start w:val="1"/>
      <w:numFmt w:val="decimal"/>
      <w:isLgl/>
      <w:lvlText w:val="%1.%2.%3.%4.%5.%6.%7."/>
      <w:lvlJc w:val="left"/>
      <w:pPr>
        <w:tabs>
          <w:tab w:val="num" w:pos="1970"/>
        </w:tabs>
        <w:ind w:left="1970" w:hanging="1440"/>
      </w:pPr>
      <w:rPr>
        <w:rFonts w:cs="Times New Roman" w:hint="default"/>
      </w:rPr>
    </w:lvl>
    <w:lvl w:ilvl="7">
      <w:start w:val="1"/>
      <w:numFmt w:val="decimal"/>
      <w:isLgl/>
      <w:lvlText w:val="%1.%2.%3.%4.%5.%6.%7.%8."/>
      <w:lvlJc w:val="left"/>
      <w:pPr>
        <w:tabs>
          <w:tab w:val="num" w:pos="1970"/>
        </w:tabs>
        <w:ind w:left="1970" w:hanging="1440"/>
      </w:pPr>
      <w:rPr>
        <w:rFonts w:cs="Times New Roman" w:hint="default"/>
      </w:rPr>
    </w:lvl>
    <w:lvl w:ilvl="8">
      <w:start w:val="1"/>
      <w:numFmt w:val="decimal"/>
      <w:isLgl/>
      <w:lvlText w:val="%1.%2.%3.%4.%5.%6.%7.%8.%9."/>
      <w:lvlJc w:val="left"/>
      <w:pPr>
        <w:tabs>
          <w:tab w:val="num" w:pos="2330"/>
        </w:tabs>
        <w:ind w:left="2330" w:hanging="1800"/>
      </w:pPr>
      <w:rPr>
        <w:rFonts w:cs="Times New Roman" w:hint="default"/>
      </w:rPr>
    </w:lvl>
  </w:abstractNum>
  <w:abstractNum w:abstractNumId="26">
    <w:nsid w:val="7B27606D"/>
    <w:multiLevelType w:val="hybridMultilevel"/>
    <w:tmpl w:val="D144D768"/>
    <w:lvl w:ilvl="0" w:tplc="04270019">
      <w:start w:val="38"/>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nsid w:val="7E596293"/>
    <w:multiLevelType w:val="hybridMultilevel"/>
    <w:tmpl w:val="FFFC2C1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8">
    <w:nsid w:val="7F594C68"/>
    <w:multiLevelType w:val="hybridMultilevel"/>
    <w:tmpl w:val="A1E4483E"/>
    <w:lvl w:ilvl="0" w:tplc="A85A3850">
      <w:start w:val="3"/>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28"/>
  </w:num>
  <w:num w:numId="10">
    <w:abstractNumId w:val="6"/>
  </w:num>
  <w:num w:numId="11">
    <w:abstractNumId w:val="20"/>
  </w:num>
  <w:num w:numId="12">
    <w:abstractNumId w:val="13"/>
  </w:num>
  <w:num w:numId="13">
    <w:abstractNumId w:val="21"/>
  </w:num>
  <w:num w:numId="14">
    <w:abstractNumId w:val="0"/>
  </w:num>
  <w:num w:numId="15">
    <w:abstractNumId w:val="5"/>
  </w:num>
  <w:num w:numId="16">
    <w:abstractNumId w:val="12"/>
  </w:num>
  <w:num w:numId="17">
    <w:abstractNumId w:val="1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9"/>
  </w:num>
  <w:num w:numId="21">
    <w:abstractNumId w:val="25"/>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
  </w:num>
  <w:num w:numId="26">
    <w:abstractNumId w:val="7"/>
  </w:num>
  <w:num w:numId="27">
    <w:abstractNumId w:val="2"/>
  </w:num>
  <w:num w:numId="28">
    <w:abstractNumId w:val="14"/>
  </w:num>
  <w:num w:numId="29">
    <w:abstractNumId w:val="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BD"/>
    <w:rsid w:val="000007DE"/>
    <w:rsid w:val="000014EE"/>
    <w:rsid w:val="00002F92"/>
    <w:rsid w:val="00003625"/>
    <w:rsid w:val="0000495E"/>
    <w:rsid w:val="00007275"/>
    <w:rsid w:val="00017117"/>
    <w:rsid w:val="000231F5"/>
    <w:rsid w:val="00034CDC"/>
    <w:rsid w:val="000403CB"/>
    <w:rsid w:val="0004712D"/>
    <w:rsid w:val="0007323C"/>
    <w:rsid w:val="00081E08"/>
    <w:rsid w:val="00086FAF"/>
    <w:rsid w:val="00087012"/>
    <w:rsid w:val="0009084C"/>
    <w:rsid w:val="00091F02"/>
    <w:rsid w:val="000A2750"/>
    <w:rsid w:val="000B0D5D"/>
    <w:rsid w:val="000B294C"/>
    <w:rsid w:val="000B4353"/>
    <w:rsid w:val="000B713C"/>
    <w:rsid w:val="000C5253"/>
    <w:rsid w:val="000C6A2F"/>
    <w:rsid w:val="000C7185"/>
    <w:rsid w:val="000D09AB"/>
    <w:rsid w:val="000E4BA7"/>
    <w:rsid w:val="000F1841"/>
    <w:rsid w:val="00100F75"/>
    <w:rsid w:val="001015AD"/>
    <w:rsid w:val="001044C7"/>
    <w:rsid w:val="0012304E"/>
    <w:rsid w:val="00124ECB"/>
    <w:rsid w:val="0013133E"/>
    <w:rsid w:val="0014171A"/>
    <w:rsid w:val="00143A67"/>
    <w:rsid w:val="0014510B"/>
    <w:rsid w:val="00162481"/>
    <w:rsid w:val="00175BBD"/>
    <w:rsid w:val="00177100"/>
    <w:rsid w:val="00190AC7"/>
    <w:rsid w:val="00192EB3"/>
    <w:rsid w:val="00196119"/>
    <w:rsid w:val="001A1477"/>
    <w:rsid w:val="001A3D25"/>
    <w:rsid w:val="001B5D78"/>
    <w:rsid w:val="001B607B"/>
    <w:rsid w:val="001D4488"/>
    <w:rsid w:val="001D4BF9"/>
    <w:rsid w:val="001D6786"/>
    <w:rsid w:val="001D701D"/>
    <w:rsid w:val="001E0F33"/>
    <w:rsid w:val="001E41CE"/>
    <w:rsid w:val="001E49E1"/>
    <w:rsid w:val="001E594F"/>
    <w:rsid w:val="001F5F84"/>
    <w:rsid w:val="00201977"/>
    <w:rsid w:val="00202895"/>
    <w:rsid w:val="00203AF0"/>
    <w:rsid w:val="00205FA5"/>
    <w:rsid w:val="00215A31"/>
    <w:rsid w:val="002175FA"/>
    <w:rsid w:val="0022305F"/>
    <w:rsid w:val="002234CE"/>
    <w:rsid w:val="00232230"/>
    <w:rsid w:val="0023302B"/>
    <w:rsid w:val="0023490F"/>
    <w:rsid w:val="00234CFB"/>
    <w:rsid w:val="00243945"/>
    <w:rsid w:val="00244171"/>
    <w:rsid w:val="00260192"/>
    <w:rsid w:val="00270029"/>
    <w:rsid w:val="0027025E"/>
    <w:rsid w:val="00272A6F"/>
    <w:rsid w:val="002748BD"/>
    <w:rsid w:val="00282497"/>
    <w:rsid w:val="002903CA"/>
    <w:rsid w:val="0029574C"/>
    <w:rsid w:val="002A4178"/>
    <w:rsid w:val="002A4358"/>
    <w:rsid w:val="002C0B2E"/>
    <w:rsid w:val="002C149A"/>
    <w:rsid w:val="002C6DF7"/>
    <w:rsid w:val="002D60D4"/>
    <w:rsid w:val="002D65DF"/>
    <w:rsid w:val="002E3466"/>
    <w:rsid w:val="002E3EC2"/>
    <w:rsid w:val="002F7FBC"/>
    <w:rsid w:val="00301563"/>
    <w:rsid w:val="00304518"/>
    <w:rsid w:val="00314F0D"/>
    <w:rsid w:val="003152A3"/>
    <w:rsid w:val="00321C74"/>
    <w:rsid w:val="003243F5"/>
    <w:rsid w:val="00324E69"/>
    <w:rsid w:val="003329E1"/>
    <w:rsid w:val="003369F8"/>
    <w:rsid w:val="00341DDE"/>
    <w:rsid w:val="00343B7F"/>
    <w:rsid w:val="003455A1"/>
    <w:rsid w:val="00346939"/>
    <w:rsid w:val="00346CCD"/>
    <w:rsid w:val="00351A7B"/>
    <w:rsid w:val="003574CB"/>
    <w:rsid w:val="00361B1F"/>
    <w:rsid w:val="00363A83"/>
    <w:rsid w:val="003658F9"/>
    <w:rsid w:val="0037454C"/>
    <w:rsid w:val="00380DFB"/>
    <w:rsid w:val="003817AB"/>
    <w:rsid w:val="003838E6"/>
    <w:rsid w:val="003839CD"/>
    <w:rsid w:val="00392D1E"/>
    <w:rsid w:val="0039435A"/>
    <w:rsid w:val="003957F1"/>
    <w:rsid w:val="003A4C64"/>
    <w:rsid w:val="003A7081"/>
    <w:rsid w:val="003A7356"/>
    <w:rsid w:val="003B2205"/>
    <w:rsid w:val="003B5588"/>
    <w:rsid w:val="003C1050"/>
    <w:rsid w:val="003C361C"/>
    <w:rsid w:val="003C40D6"/>
    <w:rsid w:val="003E2D36"/>
    <w:rsid w:val="00403C78"/>
    <w:rsid w:val="00405E1E"/>
    <w:rsid w:val="00412FBD"/>
    <w:rsid w:val="004179A0"/>
    <w:rsid w:val="004217FD"/>
    <w:rsid w:val="00421B74"/>
    <w:rsid w:val="00423A96"/>
    <w:rsid w:val="004322EF"/>
    <w:rsid w:val="00433ED8"/>
    <w:rsid w:val="00437A60"/>
    <w:rsid w:val="004441E9"/>
    <w:rsid w:val="00450D87"/>
    <w:rsid w:val="00452011"/>
    <w:rsid w:val="004542CA"/>
    <w:rsid w:val="00454510"/>
    <w:rsid w:val="004644E7"/>
    <w:rsid w:val="00470DDF"/>
    <w:rsid w:val="00473FC0"/>
    <w:rsid w:val="00477E4D"/>
    <w:rsid w:val="00482480"/>
    <w:rsid w:val="004859A9"/>
    <w:rsid w:val="00490875"/>
    <w:rsid w:val="004963A5"/>
    <w:rsid w:val="0049679E"/>
    <w:rsid w:val="004A25CD"/>
    <w:rsid w:val="004A332A"/>
    <w:rsid w:val="004B14E9"/>
    <w:rsid w:val="004C1074"/>
    <w:rsid w:val="004D02FD"/>
    <w:rsid w:val="004D1BE8"/>
    <w:rsid w:val="004E12EF"/>
    <w:rsid w:val="004F16B0"/>
    <w:rsid w:val="004F2EC3"/>
    <w:rsid w:val="004F4DE6"/>
    <w:rsid w:val="005033E1"/>
    <w:rsid w:val="0050600C"/>
    <w:rsid w:val="00506C0C"/>
    <w:rsid w:val="005103D9"/>
    <w:rsid w:val="00513DEB"/>
    <w:rsid w:val="00514690"/>
    <w:rsid w:val="00516CAB"/>
    <w:rsid w:val="00525287"/>
    <w:rsid w:val="0052683B"/>
    <w:rsid w:val="0053198E"/>
    <w:rsid w:val="00537CA2"/>
    <w:rsid w:val="005409DA"/>
    <w:rsid w:val="00541074"/>
    <w:rsid w:val="00544A13"/>
    <w:rsid w:val="00547A1A"/>
    <w:rsid w:val="005522B4"/>
    <w:rsid w:val="00552D53"/>
    <w:rsid w:val="00553F5D"/>
    <w:rsid w:val="005565A2"/>
    <w:rsid w:val="005573A8"/>
    <w:rsid w:val="00571FD6"/>
    <w:rsid w:val="00581A44"/>
    <w:rsid w:val="00584421"/>
    <w:rsid w:val="00587E77"/>
    <w:rsid w:val="0059206A"/>
    <w:rsid w:val="00594A96"/>
    <w:rsid w:val="00596F96"/>
    <w:rsid w:val="005A004B"/>
    <w:rsid w:val="005A144C"/>
    <w:rsid w:val="005A6504"/>
    <w:rsid w:val="005B243C"/>
    <w:rsid w:val="005B6BDD"/>
    <w:rsid w:val="005B7347"/>
    <w:rsid w:val="005C500E"/>
    <w:rsid w:val="005C69F2"/>
    <w:rsid w:val="005E19E3"/>
    <w:rsid w:val="005E7670"/>
    <w:rsid w:val="005F177B"/>
    <w:rsid w:val="005F221B"/>
    <w:rsid w:val="005F60B3"/>
    <w:rsid w:val="00606DFC"/>
    <w:rsid w:val="00610CD2"/>
    <w:rsid w:val="00631ADE"/>
    <w:rsid w:val="00635572"/>
    <w:rsid w:val="00635C71"/>
    <w:rsid w:val="006366C0"/>
    <w:rsid w:val="006371F3"/>
    <w:rsid w:val="00643ECD"/>
    <w:rsid w:val="006555CB"/>
    <w:rsid w:val="006621F0"/>
    <w:rsid w:val="0066363F"/>
    <w:rsid w:val="00664884"/>
    <w:rsid w:val="00666918"/>
    <w:rsid w:val="00667F47"/>
    <w:rsid w:val="0067124B"/>
    <w:rsid w:val="00674CCE"/>
    <w:rsid w:val="006759AB"/>
    <w:rsid w:val="006924A8"/>
    <w:rsid w:val="00697F38"/>
    <w:rsid w:val="006B1DE2"/>
    <w:rsid w:val="006B3843"/>
    <w:rsid w:val="006B40D8"/>
    <w:rsid w:val="006B420E"/>
    <w:rsid w:val="006C1119"/>
    <w:rsid w:val="006C5B33"/>
    <w:rsid w:val="006C7792"/>
    <w:rsid w:val="006E1229"/>
    <w:rsid w:val="006E2FA9"/>
    <w:rsid w:val="006F4707"/>
    <w:rsid w:val="0070577C"/>
    <w:rsid w:val="00707148"/>
    <w:rsid w:val="00707197"/>
    <w:rsid w:val="0071005E"/>
    <w:rsid w:val="00710A34"/>
    <w:rsid w:val="00712F9F"/>
    <w:rsid w:val="007258A2"/>
    <w:rsid w:val="00730F6C"/>
    <w:rsid w:val="0074082B"/>
    <w:rsid w:val="00744AB2"/>
    <w:rsid w:val="00744CEC"/>
    <w:rsid w:val="00745BD9"/>
    <w:rsid w:val="0075058E"/>
    <w:rsid w:val="00750D82"/>
    <w:rsid w:val="007557B3"/>
    <w:rsid w:val="00756C41"/>
    <w:rsid w:val="007579EF"/>
    <w:rsid w:val="00766CF6"/>
    <w:rsid w:val="007735A2"/>
    <w:rsid w:val="0077740B"/>
    <w:rsid w:val="00777BC7"/>
    <w:rsid w:val="007817F9"/>
    <w:rsid w:val="00782A73"/>
    <w:rsid w:val="00787499"/>
    <w:rsid w:val="007954E9"/>
    <w:rsid w:val="007974DA"/>
    <w:rsid w:val="007A1962"/>
    <w:rsid w:val="007B06DB"/>
    <w:rsid w:val="007B38B1"/>
    <w:rsid w:val="007B47F6"/>
    <w:rsid w:val="007B599C"/>
    <w:rsid w:val="007C2D00"/>
    <w:rsid w:val="007C43F7"/>
    <w:rsid w:val="007D3D25"/>
    <w:rsid w:val="007D575E"/>
    <w:rsid w:val="007D6D15"/>
    <w:rsid w:val="007D7AA0"/>
    <w:rsid w:val="007E2985"/>
    <w:rsid w:val="007E39AD"/>
    <w:rsid w:val="007E3EB7"/>
    <w:rsid w:val="007E51B8"/>
    <w:rsid w:val="007E5A3C"/>
    <w:rsid w:val="007E7B0A"/>
    <w:rsid w:val="007F39A4"/>
    <w:rsid w:val="00801846"/>
    <w:rsid w:val="00803590"/>
    <w:rsid w:val="008124F0"/>
    <w:rsid w:val="00813158"/>
    <w:rsid w:val="008145D1"/>
    <w:rsid w:val="00830903"/>
    <w:rsid w:val="00831260"/>
    <w:rsid w:val="008340C6"/>
    <w:rsid w:val="00835BD2"/>
    <w:rsid w:val="008413E5"/>
    <w:rsid w:val="00842FCB"/>
    <w:rsid w:val="0084481E"/>
    <w:rsid w:val="00846765"/>
    <w:rsid w:val="00847FC2"/>
    <w:rsid w:val="00855881"/>
    <w:rsid w:val="0086459B"/>
    <w:rsid w:val="008709C0"/>
    <w:rsid w:val="0089296E"/>
    <w:rsid w:val="0089709B"/>
    <w:rsid w:val="008970ED"/>
    <w:rsid w:val="008A06CC"/>
    <w:rsid w:val="008B57DD"/>
    <w:rsid w:val="008B6D4B"/>
    <w:rsid w:val="008D03AF"/>
    <w:rsid w:val="008D5AB3"/>
    <w:rsid w:val="008D6460"/>
    <w:rsid w:val="008D6783"/>
    <w:rsid w:val="008D7C1C"/>
    <w:rsid w:val="008E0736"/>
    <w:rsid w:val="008F4D96"/>
    <w:rsid w:val="008F52A4"/>
    <w:rsid w:val="00903358"/>
    <w:rsid w:val="00905A73"/>
    <w:rsid w:val="0090685B"/>
    <w:rsid w:val="0091385A"/>
    <w:rsid w:val="009369AB"/>
    <w:rsid w:val="00944066"/>
    <w:rsid w:val="009465E3"/>
    <w:rsid w:val="009661D3"/>
    <w:rsid w:val="0097497A"/>
    <w:rsid w:val="00975F57"/>
    <w:rsid w:val="00986565"/>
    <w:rsid w:val="00986BD2"/>
    <w:rsid w:val="009878F5"/>
    <w:rsid w:val="0099495C"/>
    <w:rsid w:val="00997A0A"/>
    <w:rsid w:val="009B0C4C"/>
    <w:rsid w:val="009B6189"/>
    <w:rsid w:val="009C2969"/>
    <w:rsid w:val="009E0744"/>
    <w:rsid w:val="009E0D4C"/>
    <w:rsid w:val="009E0F6F"/>
    <w:rsid w:val="009F242A"/>
    <w:rsid w:val="009F6BD0"/>
    <w:rsid w:val="00A0297D"/>
    <w:rsid w:val="00A03CE7"/>
    <w:rsid w:val="00A05803"/>
    <w:rsid w:val="00A11033"/>
    <w:rsid w:val="00A11214"/>
    <w:rsid w:val="00A114F1"/>
    <w:rsid w:val="00A150CA"/>
    <w:rsid w:val="00A261F2"/>
    <w:rsid w:val="00A26EC6"/>
    <w:rsid w:val="00A34B06"/>
    <w:rsid w:val="00A45E64"/>
    <w:rsid w:val="00A62334"/>
    <w:rsid w:val="00A7227A"/>
    <w:rsid w:val="00A73008"/>
    <w:rsid w:val="00A7308A"/>
    <w:rsid w:val="00A74404"/>
    <w:rsid w:val="00A80E4D"/>
    <w:rsid w:val="00A8596F"/>
    <w:rsid w:val="00A86338"/>
    <w:rsid w:val="00A8767C"/>
    <w:rsid w:val="00A87A40"/>
    <w:rsid w:val="00A91EB2"/>
    <w:rsid w:val="00A958D6"/>
    <w:rsid w:val="00AA3A7F"/>
    <w:rsid w:val="00AA44D7"/>
    <w:rsid w:val="00AA50A3"/>
    <w:rsid w:val="00AA63DE"/>
    <w:rsid w:val="00AC009A"/>
    <w:rsid w:val="00AD2774"/>
    <w:rsid w:val="00AD3E07"/>
    <w:rsid w:val="00AD489C"/>
    <w:rsid w:val="00AD5159"/>
    <w:rsid w:val="00AD617E"/>
    <w:rsid w:val="00AD7701"/>
    <w:rsid w:val="00AD7B59"/>
    <w:rsid w:val="00AE0282"/>
    <w:rsid w:val="00AE032C"/>
    <w:rsid w:val="00AE685D"/>
    <w:rsid w:val="00AF41B9"/>
    <w:rsid w:val="00AF57C7"/>
    <w:rsid w:val="00AF6B25"/>
    <w:rsid w:val="00AF7508"/>
    <w:rsid w:val="00B13EE1"/>
    <w:rsid w:val="00B3207E"/>
    <w:rsid w:val="00B37935"/>
    <w:rsid w:val="00B514F9"/>
    <w:rsid w:val="00B52586"/>
    <w:rsid w:val="00B62DB7"/>
    <w:rsid w:val="00B64225"/>
    <w:rsid w:val="00B70F28"/>
    <w:rsid w:val="00B76313"/>
    <w:rsid w:val="00B77177"/>
    <w:rsid w:val="00B77D06"/>
    <w:rsid w:val="00B82EDD"/>
    <w:rsid w:val="00B905D6"/>
    <w:rsid w:val="00B908C5"/>
    <w:rsid w:val="00B91F6B"/>
    <w:rsid w:val="00BA0BF5"/>
    <w:rsid w:val="00BA0FE4"/>
    <w:rsid w:val="00BA323D"/>
    <w:rsid w:val="00BA7D7E"/>
    <w:rsid w:val="00BC0A3C"/>
    <w:rsid w:val="00BC4448"/>
    <w:rsid w:val="00BD7161"/>
    <w:rsid w:val="00BE13EC"/>
    <w:rsid w:val="00BF3982"/>
    <w:rsid w:val="00BF6FF1"/>
    <w:rsid w:val="00BF7F7E"/>
    <w:rsid w:val="00C01C81"/>
    <w:rsid w:val="00C02E52"/>
    <w:rsid w:val="00C04B2F"/>
    <w:rsid w:val="00C076D3"/>
    <w:rsid w:val="00C24FBD"/>
    <w:rsid w:val="00C331C6"/>
    <w:rsid w:val="00C34568"/>
    <w:rsid w:val="00C3536E"/>
    <w:rsid w:val="00C370BA"/>
    <w:rsid w:val="00C40219"/>
    <w:rsid w:val="00C43F7B"/>
    <w:rsid w:val="00C44B66"/>
    <w:rsid w:val="00C45265"/>
    <w:rsid w:val="00C47A53"/>
    <w:rsid w:val="00C5320E"/>
    <w:rsid w:val="00C63CA3"/>
    <w:rsid w:val="00C67227"/>
    <w:rsid w:val="00C760E2"/>
    <w:rsid w:val="00C763DA"/>
    <w:rsid w:val="00C77219"/>
    <w:rsid w:val="00C8100A"/>
    <w:rsid w:val="00C847FD"/>
    <w:rsid w:val="00C86E99"/>
    <w:rsid w:val="00C87B0C"/>
    <w:rsid w:val="00C93913"/>
    <w:rsid w:val="00C93990"/>
    <w:rsid w:val="00CA0C81"/>
    <w:rsid w:val="00CA4EB0"/>
    <w:rsid w:val="00CB3060"/>
    <w:rsid w:val="00CC2807"/>
    <w:rsid w:val="00CC28A3"/>
    <w:rsid w:val="00CC3149"/>
    <w:rsid w:val="00CC3FA3"/>
    <w:rsid w:val="00CC7EC6"/>
    <w:rsid w:val="00CD5FB1"/>
    <w:rsid w:val="00CE12D8"/>
    <w:rsid w:val="00CE4C11"/>
    <w:rsid w:val="00D11F8F"/>
    <w:rsid w:val="00D123C8"/>
    <w:rsid w:val="00D22880"/>
    <w:rsid w:val="00D302ED"/>
    <w:rsid w:val="00D55771"/>
    <w:rsid w:val="00D55FCD"/>
    <w:rsid w:val="00D644D9"/>
    <w:rsid w:val="00D65E96"/>
    <w:rsid w:val="00D7510A"/>
    <w:rsid w:val="00D80FA2"/>
    <w:rsid w:val="00D8359B"/>
    <w:rsid w:val="00D85A85"/>
    <w:rsid w:val="00DA33AF"/>
    <w:rsid w:val="00DA4BA2"/>
    <w:rsid w:val="00DA5BCB"/>
    <w:rsid w:val="00DA64F4"/>
    <w:rsid w:val="00DB24BD"/>
    <w:rsid w:val="00DB3425"/>
    <w:rsid w:val="00DB49B8"/>
    <w:rsid w:val="00DC30D4"/>
    <w:rsid w:val="00DC5272"/>
    <w:rsid w:val="00DD0ECF"/>
    <w:rsid w:val="00DD56D8"/>
    <w:rsid w:val="00DF1C3B"/>
    <w:rsid w:val="00DF511D"/>
    <w:rsid w:val="00E00110"/>
    <w:rsid w:val="00E01901"/>
    <w:rsid w:val="00E04812"/>
    <w:rsid w:val="00E103C6"/>
    <w:rsid w:val="00E21259"/>
    <w:rsid w:val="00E40103"/>
    <w:rsid w:val="00E53346"/>
    <w:rsid w:val="00E545FC"/>
    <w:rsid w:val="00E56722"/>
    <w:rsid w:val="00E601A0"/>
    <w:rsid w:val="00E64B6E"/>
    <w:rsid w:val="00E65C68"/>
    <w:rsid w:val="00E72672"/>
    <w:rsid w:val="00E842F6"/>
    <w:rsid w:val="00E9290D"/>
    <w:rsid w:val="00E952DD"/>
    <w:rsid w:val="00EC050C"/>
    <w:rsid w:val="00EC29C6"/>
    <w:rsid w:val="00EC2BDC"/>
    <w:rsid w:val="00ED1338"/>
    <w:rsid w:val="00ED2555"/>
    <w:rsid w:val="00ED434F"/>
    <w:rsid w:val="00ED5A87"/>
    <w:rsid w:val="00EE5429"/>
    <w:rsid w:val="00EF23F8"/>
    <w:rsid w:val="00EF3595"/>
    <w:rsid w:val="00F02F09"/>
    <w:rsid w:val="00F039FC"/>
    <w:rsid w:val="00F03B94"/>
    <w:rsid w:val="00F049F3"/>
    <w:rsid w:val="00F10CAC"/>
    <w:rsid w:val="00F124FB"/>
    <w:rsid w:val="00F30674"/>
    <w:rsid w:val="00F30E20"/>
    <w:rsid w:val="00F359A9"/>
    <w:rsid w:val="00F406B0"/>
    <w:rsid w:val="00F41175"/>
    <w:rsid w:val="00F45BB3"/>
    <w:rsid w:val="00F53323"/>
    <w:rsid w:val="00F6122B"/>
    <w:rsid w:val="00F66B80"/>
    <w:rsid w:val="00F67409"/>
    <w:rsid w:val="00F7098C"/>
    <w:rsid w:val="00F7193A"/>
    <w:rsid w:val="00F819D8"/>
    <w:rsid w:val="00F87B4B"/>
    <w:rsid w:val="00F90C70"/>
    <w:rsid w:val="00F91996"/>
    <w:rsid w:val="00F953DD"/>
    <w:rsid w:val="00F97242"/>
    <w:rsid w:val="00FA5F36"/>
    <w:rsid w:val="00FA7E5C"/>
    <w:rsid w:val="00FB34A7"/>
    <w:rsid w:val="00FB42F7"/>
    <w:rsid w:val="00FC3BED"/>
    <w:rsid w:val="00FC5C02"/>
    <w:rsid w:val="00FC5F20"/>
    <w:rsid w:val="00FD2A23"/>
    <w:rsid w:val="00FE18F5"/>
    <w:rsid w:val="00FE3C0F"/>
    <w:rsid w:val="00FE708D"/>
    <w:rsid w:val="00FF5F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t/tildestengine" w:name="templates"/>
  <w:shapeDefaults>
    <o:shapedefaults v:ext="edit" spidmax="1026"/>
    <o:shapelayout v:ext="edit">
      <o:idmap v:ext="edit" data="1"/>
    </o:shapelayout>
  </w:shapeDefaults>
  <w:decimalSymbol w:val=","/>
  <w:listSeparator w:val=";"/>
  <w15:docId w15:val="{DF7D99FA-3065-40BC-BC8E-AA7A2B7D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75BBD"/>
    <w:pPr>
      <w:suppressAutoHyphens/>
    </w:pPr>
    <w:rPr>
      <w:sz w:val="24"/>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9296E"/>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F359A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Pr>
      <w:rFonts w:cs="Times New Roman"/>
      <w:sz w:val="2"/>
      <w:lang w:val="en-US"/>
    </w:rPr>
  </w:style>
  <w:style w:type="paragraph" w:styleId="Sraopastraipa">
    <w:name w:val="List Paragraph"/>
    <w:basedOn w:val="prastasis"/>
    <w:uiPriority w:val="34"/>
    <w:qFormat/>
    <w:rsid w:val="00351A7B"/>
    <w:pPr>
      <w:ind w:left="720"/>
      <w:contextualSpacing/>
    </w:pPr>
  </w:style>
  <w:style w:type="paragraph" w:styleId="Antrats">
    <w:name w:val="header"/>
    <w:basedOn w:val="prastasis"/>
    <w:link w:val="AntratsDiagrama"/>
    <w:uiPriority w:val="99"/>
    <w:rsid w:val="002F7FBC"/>
    <w:pPr>
      <w:tabs>
        <w:tab w:val="center" w:pos="4819"/>
        <w:tab w:val="right" w:pos="9638"/>
      </w:tabs>
    </w:pPr>
  </w:style>
  <w:style w:type="character" w:customStyle="1" w:styleId="AntratsDiagrama">
    <w:name w:val="Antraštės Diagrama"/>
    <w:basedOn w:val="Numatytasispastraiposriftas"/>
    <w:link w:val="Antrats"/>
    <w:uiPriority w:val="99"/>
    <w:locked/>
    <w:rsid w:val="002F7FBC"/>
    <w:rPr>
      <w:rFonts w:cs="Times New Roman"/>
      <w:sz w:val="24"/>
      <w:lang w:val="en-US"/>
    </w:rPr>
  </w:style>
  <w:style w:type="paragraph" w:styleId="Porat">
    <w:name w:val="footer"/>
    <w:basedOn w:val="prastasis"/>
    <w:link w:val="PoratDiagrama"/>
    <w:uiPriority w:val="99"/>
    <w:rsid w:val="002F7FBC"/>
    <w:pPr>
      <w:tabs>
        <w:tab w:val="center" w:pos="4819"/>
        <w:tab w:val="right" w:pos="9638"/>
      </w:tabs>
    </w:pPr>
  </w:style>
  <w:style w:type="character" w:customStyle="1" w:styleId="PoratDiagrama">
    <w:name w:val="Poraštė Diagrama"/>
    <w:basedOn w:val="Numatytasispastraiposriftas"/>
    <w:link w:val="Porat"/>
    <w:uiPriority w:val="99"/>
    <w:locked/>
    <w:rsid w:val="002F7FBC"/>
    <w:rPr>
      <w:rFonts w:cs="Times New Roman"/>
      <w:sz w:val="24"/>
      <w:lang w:val="en-US"/>
    </w:rPr>
  </w:style>
  <w:style w:type="character" w:styleId="Grietas">
    <w:name w:val="Strong"/>
    <w:basedOn w:val="Numatytasispastraiposriftas"/>
    <w:uiPriority w:val="99"/>
    <w:qFormat/>
    <w:rsid w:val="003243F5"/>
    <w:rPr>
      <w:rFonts w:cs="Times New Roman"/>
      <w:b/>
      <w:bCs/>
    </w:rPr>
  </w:style>
  <w:style w:type="paragraph" w:styleId="Betarp">
    <w:name w:val="No Spacing"/>
    <w:uiPriority w:val="99"/>
    <w:qFormat/>
    <w:rsid w:val="00AF57C7"/>
    <w:rPr>
      <w:sz w:val="24"/>
      <w:szCs w:val="24"/>
      <w:lang w:val="en-US" w:eastAsia="en-US"/>
    </w:rPr>
  </w:style>
  <w:style w:type="paragraph" w:customStyle="1" w:styleId="Default">
    <w:name w:val="Default"/>
    <w:rsid w:val="00DF1C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8034">
      <w:bodyDiv w:val="1"/>
      <w:marLeft w:val="0"/>
      <w:marRight w:val="0"/>
      <w:marTop w:val="0"/>
      <w:marBottom w:val="0"/>
      <w:divBdr>
        <w:top w:val="none" w:sz="0" w:space="0" w:color="auto"/>
        <w:left w:val="none" w:sz="0" w:space="0" w:color="auto"/>
        <w:bottom w:val="none" w:sz="0" w:space="0" w:color="auto"/>
        <w:right w:val="none" w:sz="0" w:space="0" w:color="auto"/>
      </w:divBdr>
    </w:div>
    <w:div w:id="1073695626">
      <w:marLeft w:val="0"/>
      <w:marRight w:val="0"/>
      <w:marTop w:val="0"/>
      <w:marBottom w:val="0"/>
      <w:divBdr>
        <w:top w:val="none" w:sz="0" w:space="0" w:color="auto"/>
        <w:left w:val="none" w:sz="0" w:space="0" w:color="auto"/>
        <w:bottom w:val="none" w:sz="0" w:space="0" w:color="auto"/>
        <w:right w:val="none" w:sz="0" w:space="0" w:color="auto"/>
      </w:divBdr>
    </w:div>
    <w:div w:id="1073695627">
      <w:marLeft w:val="0"/>
      <w:marRight w:val="0"/>
      <w:marTop w:val="0"/>
      <w:marBottom w:val="0"/>
      <w:divBdr>
        <w:top w:val="none" w:sz="0" w:space="0" w:color="auto"/>
        <w:left w:val="none" w:sz="0" w:space="0" w:color="auto"/>
        <w:bottom w:val="none" w:sz="0" w:space="0" w:color="auto"/>
        <w:right w:val="none" w:sz="0" w:space="0" w:color="auto"/>
      </w:divBdr>
    </w:div>
    <w:div w:id="1073695629">
      <w:marLeft w:val="0"/>
      <w:marRight w:val="0"/>
      <w:marTop w:val="0"/>
      <w:marBottom w:val="0"/>
      <w:divBdr>
        <w:top w:val="none" w:sz="0" w:space="0" w:color="auto"/>
        <w:left w:val="none" w:sz="0" w:space="0" w:color="auto"/>
        <w:bottom w:val="none" w:sz="0" w:space="0" w:color="auto"/>
        <w:right w:val="none" w:sz="0" w:space="0" w:color="auto"/>
      </w:divBdr>
      <w:divsChild>
        <w:div w:id="1073695628">
          <w:marLeft w:val="0"/>
          <w:marRight w:val="0"/>
          <w:marTop w:val="0"/>
          <w:marBottom w:val="0"/>
          <w:divBdr>
            <w:top w:val="none" w:sz="0" w:space="0" w:color="auto"/>
            <w:left w:val="none" w:sz="0" w:space="0" w:color="auto"/>
            <w:bottom w:val="none" w:sz="0" w:space="0" w:color="auto"/>
            <w:right w:val="none" w:sz="0" w:space="0" w:color="auto"/>
          </w:divBdr>
        </w:div>
        <w:div w:id="1073695631">
          <w:marLeft w:val="0"/>
          <w:marRight w:val="0"/>
          <w:marTop w:val="0"/>
          <w:marBottom w:val="0"/>
          <w:divBdr>
            <w:top w:val="none" w:sz="0" w:space="0" w:color="auto"/>
            <w:left w:val="none" w:sz="0" w:space="0" w:color="auto"/>
            <w:bottom w:val="none" w:sz="0" w:space="0" w:color="auto"/>
            <w:right w:val="none" w:sz="0" w:space="0" w:color="auto"/>
          </w:divBdr>
        </w:div>
        <w:div w:id="1073695632">
          <w:marLeft w:val="0"/>
          <w:marRight w:val="0"/>
          <w:marTop w:val="0"/>
          <w:marBottom w:val="0"/>
          <w:divBdr>
            <w:top w:val="none" w:sz="0" w:space="0" w:color="auto"/>
            <w:left w:val="none" w:sz="0" w:space="0" w:color="auto"/>
            <w:bottom w:val="none" w:sz="0" w:space="0" w:color="auto"/>
            <w:right w:val="none" w:sz="0" w:space="0" w:color="auto"/>
          </w:divBdr>
        </w:div>
        <w:div w:id="1073695633">
          <w:marLeft w:val="0"/>
          <w:marRight w:val="0"/>
          <w:marTop w:val="0"/>
          <w:marBottom w:val="0"/>
          <w:divBdr>
            <w:top w:val="none" w:sz="0" w:space="0" w:color="auto"/>
            <w:left w:val="none" w:sz="0" w:space="0" w:color="auto"/>
            <w:bottom w:val="none" w:sz="0" w:space="0" w:color="auto"/>
            <w:right w:val="none" w:sz="0" w:space="0" w:color="auto"/>
          </w:divBdr>
        </w:div>
      </w:divsChild>
    </w:div>
    <w:div w:id="1073695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BBA5B-ACAB-421E-B6BF-3A5CBD84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13</Pages>
  <Words>15426</Words>
  <Characters>8793</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Mokyklos veiklos sričių analizė</vt:lpstr>
    </vt:vector>
  </TitlesOfParts>
  <Company>Gelvonai</Company>
  <LinksUpToDate>false</LinksUpToDate>
  <CharactersWithSpaces>24171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Mokyklos veiklos sričių analizė</dc:title>
  <dc:subject/>
  <dc:creator>Admin</dc:creator>
  <cp:keywords/>
  <dc:description/>
  <cp:lastModifiedBy>BOSS</cp:lastModifiedBy>
  <cp:revision>50</cp:revision>
  <cp:lastPrinted>2018-01-25T11:31:00Z</cp:lastPrinted>
  <dcterms:created xsi:type="dcterms:W3CDTF">2017-01-02T06:26:00Z</dcterms:created>
  <dcterms:modified xsi:type="dcterms:W3CDTF">2018-04-03T12:59:00Z</dcterms:modified>
</cp:coreProperties>
</file>